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7C5" w:rsidRDefault="00ED37C5" w:rsidP="006F50C7">
      <w:pPr>
        <w:pStyle w:val="Kopfzeile"/>
        <w:tabs>
          <w:tab w:val="clear" w:pos="4536"/>
          <w:tab w:val="clear" w:pos="9072"/>
          <w:tab w:val="left" w:pos="6300"/>
        </w:tabs>
        <w:rPr>
          <w:b/>
          <w:sz w:val="40"/>
          <w:szCs w:val="40"/>
        </w:rPr>
      </w:pPr>
    </w:p>
    <w:p w:rsidR="00ED37C5" w:rsidRDefault="00ED37C5" w:rsidP="006F50C7">
      <w:pPr>
        <w:pStyle w:val="Kopfzeile"/>
        <w:tabs>
          <w:tab w:val="clear" w:pos="4536"/>
          <w:tab w:val="clear" w:pos="9072"/>
          <w:tab w:val="left" w:pos="6300"/>
        </w:tabs>
        <w:rPr>
          <w:b/>
          <w:sz w:val="40"/>
          <w:szCs w:val="40"/>
        </w:rPr>
      </w:pPr>
    </w:p>
    <w:p w:rsidR="006F50C7" w:rsidRPr="00F0139A" w:rsidRDefault="006F50C7" w:rsidP="006F50C7">
      <w:pPr>
        <w:pStyle w:val="Kopfzeile"/>
        <w:tabs>
          <w:tab w:val="clear" w:pos="4536"/>
          <w:tab w:val="clear" w:pos="9072"/>
          <w:tab w:val="left" w:pos="6300"/>
        </w:tabs>
        <w:rPr>
          <w:b/>
          <w:sz w:val="40"/>
          <w:szCs w:val="40"/>
          <w:lang w:val="en-US"/>
        </w:rPr>
      </w:pPr>
      <w:r w:rsidRPr="00F0139A">
        <w:rPr>
          <w:b/>
          <w:sz w:val="40"/>
          <w:szCs w:val="40"/>
          <w:lang w:val="en-US"/>
        </w:rPr>
        <w:t xml:space="preserve">BE - Power </w:t>
      </w:r>
      <w:r w:rsidR="00F0139A" w:rsidRPr="00F0139A">
        <w:rPr>
          <w:b/>
          <w:sz w:val="40"/>
          <w:szCs w:val="40"/>
          <w:lang w:val="en-US"/>
        </w:rPr>
        <w:t xml:space="preserve">Operating instructions </w:t>
      </w:r>
      <w:r w:rsidR="00ED37C5" w:rsidRPr="00F0139A">
        <w:rPr>
          <w:b/>
          <w:sz w:val="40"/>
          <w:szCs w:val="40"/>
          <w:lang w:val="en-US"/>
        </w:rPr>
        <w:t>/ Manual</w:t>
      </w:r>
    </w:p>
    <w:p w:rsidR="006F50C7" w:rsidRPr="00F0139A" w:rsidRDefault="006F50C7" w:rsidP="006F50C7">
      <w:pPr>
        <w:pStyle w:val="Kopfzeile"/>
        <w:tabs>
          <w:tab w:val="clear" w:pos="4536"/>
          <w:tab w:val="clear" w:pos="9072"/>
          <w:tab w:val="left" w:pos="6300"/>
        </w:tabs>
        <w:rPr>
          <w:lang w:val="en-US"/>
        </w:rPr>
      </w:pPr>
    </w:p>
    <w:p w:rsidR="006F50C7" w:rsidRPr="00F0139A" w:rsidRDefault="006F50C7" w:rsidP="006F50C7">
      <w:pPr>
        <w:pStyle w:val="Kopfzeile"/>
        <w:tabs>
          <w:tab w:val="clear" w:pos="4536"/>
          <w:tab w:val="clear" w:pos="9072"/>
          <w:tab w:val="left" w:pos="6300"/>
        </w:tabs>
        <w:rPr>
          <w:lang w:val="en-US"/>
        </w:rPr>
      </w:pPr>
    </w:p>
    <w:p w:rsidR="006F50C7" w:rsidRPr="00F0139A" w:rsidRDefault="006F50C7" w:rsidP="006F50C7">
      <w:pPr>
        <w:pStyle w:val="Kopfzeile"/>
        <w:tabs>
          <w:tab w:val="clear" w:pos="4536"/>
          <w:tab w:val="clear" w:pos="9072"/>
          <w:tab w:val="left" w:pos="6300"/>
        </w:tabs>
        <w:rPr>
          <w:lang w:val="en-US"/>
        </w:rPr>
      </w:pPr>
    </w:p>
    <w:p w:rsidR="006F50C7" w:rsidRPr="00F0139A" w:rsidRDefault="006F50C7" w:rsidP="006F50C7">
      <w:pPr>
        <w:pStyle w:val="Kopfzeile"/>
        <w:tabs>
          <w:tab w:val="clear" w:pos="4536"/>
          <w:tab w:val="clear" w:pos="9072"/>
          <w:tab w:val="left" w:pos="6300"/>
        </w:tabs>
        <w:rPr>
          <w:lang w:val="en-US"/>
        </w:rPr>
      </w:pPr>
    </w:p>
    <w:tbl>
      <w:tblPr>
        <w:tblStyle w:val="Tabellenraster"/>
        <w:tblW w:w="0" w:type="auto"/>
        <w:tblLook w:val="04A0" w:firstRow="1" w:lastRow="0" w:firstColumn="1" w:lastColumn="0" w:noHBand="0" w:noVBand="1"/>
      </w:tblPr>
      <w:tblGrid>
        <w:gridCol w:w="3720"/>
        <w:gridCol w:w="5340"/>
      </w:tblGrid>
      <w:tr w:rsidR="006F50C7" w:rsidRPr="00DD3F4A" w:rsidTr="00ED37C5">
        <w:tc>
          <w:tcPr>
            <w:tcW w:w="3794" w:type="dxa"/>
          </w:tcPr>
          <w:p w:rsidR="006F50C7" w:rsidRPr="00DD3F4A" w:rsidRDefault="00F0139A" w:rsidP="00ED37C5">
            <w:pPr>
              <w:pStyle w:val="Kopfzeile"/>
              <w:tabs>
                <w:tab w:val="clear" w:pos="4536"/>
                <w:tab w:val="clear" w:pos="9072"/>
                <w:tab w:val="left" w:pos="6300"/>
              </w:tabs>
              <w:rPr>
                <w:b/>
                <w:sz w:val="28"/>
                <w:szCs w:val="28"/>
              </w:rPr>
            </w:pPr>
            <w:r>
              <w:rPr>
                <w:b/>
                <w:sz w:val="28"/>
                <w:szCs w:val="28"/>
              </w:rPr>
              <w:t>Doc</w:t>
            </w:r>
            <w:r w:rsidR="006F50C7" w:rsidRPr="00DD3F4A">
              <w:rPr>
                <w:b/>
                <w:sz w:val="28"/>
                <w:szCs w:val="28"/>
              </w:rPr>
              <w:t>ument:</w:t>
            </w:r>
          </w:p>
        </w:tc>
        <w:tc>
          <w:tcPr>
            <w:tcW w:w="5492" w:type="dxa"/>
          </w:tcPr>
          <w:p w:rsidR="006F50C7" w:rsidRPr="00DD3F4A" w:rsidRDefault="006F50C7" w:rsidP="00ED37C5">
            <w:pPr>
              <w:pStyle w:val="Kopfzeile"/>
              <w:tabs>
                <w:tab w:val="clear" w:pos="4536"/>
                <w:tab w:val="clear" w:pos="9072"/>
                <w:tab w:val="left" w:pos="6300"/>
              </w:tabs>
              <w:rPr>
                <w:b/>
                <w:sz w:val="28"/>
                <w:szCs w:val="28"/>
              </w:rPr>
            </w:pPr>
            <w:r>
              <w:rPr>
                <w:b/>
                <w:sz w:val="28"/>
                <w:szCs w:val="28"/>
              </w:rPr>
              <w:t>9999-1-</w:t>
            </w:r>
            <w:r w:rsidR="00ED37C5">
              <w:rPr>
                <w:b/>
                <w:sz w:val="28"/>
                <w:szCs w:val="28"/>
              </w:rPr>
              <w:t>M</w:t>
            </w:r>
            <w:r>
              <w:rPr>
                <w:b/>
                <w:sz w:val="28"/>
                <w:szCs w:val="28"/>
              </w:rPr>
              <w:t>-0-0001</w:t>
            </w:r>
          </w:p>
        </w:tc>
      </w:tr>
    </w:tbl>
    <w:p w:rsidR="006F50C7" w:rsidRPr="00DD3F4A" w:rsidRDefault="006F50C7" w:rsidP="006F50C7">
      <w:pPr>
        <w:pStyle w:val="Kopfzeile"/>
        <w:tabs>
          <w:tab w:val="clear" w:pos="4536"/>
          <w:tab w:val="clear" w:pos="9072"/>
          <w:tab w:val="left" w:pos="6300"/>
        </w:tabs>
        <w:rPr>
          <w:b/>
          <w:sz w:val="28"/>
          <w:szCs w:val="28"/>
        </w:rPr>
      </w:pPr>
    </w:p>
    <w:p w:rsidR="006F50C7" w:rsidRPr="00DD3F4A" w:rsidRDefault="006F50C7" w:rsidP="006F50C7">
      <w:pPr>
        <w:pStyle w:val="Kopfzeile"/>
        <w:tabs>
          <w:tab w:val="clear" w:pos="4536"/>
          <w:tab w:val="clear" w:pos="9072"/>
          <w:tab w:val="left" w:pos="6300"/>
        </w:tabs>
        <w:rPr>
          <w:b/>
          <w:sz w:val="28"/>
          <w:szCs w:val="28"/>
        </w:rPr>
      </w:pPr>
    </w:p>
    <w:tbl>
      <w:tblPr>
        <w:tblStyle w:val="Tabellenraster"/>
        <w:tblW w:w="0" w:type="auto"/>
        <w:tblLook w:val="04A0" w:firstRow="1" w:lastRow="0" w:firstColumn="1" w:lastColumn="0" w:noHBand="0" w:noVBand="1"/>
      </w:tblPr>
      <w:tblGrid>
        <w:gridCol w:w="3716"/>
        <w:gridCol w:w="5344"/>
      </w:tblGrid>
      <w:tr w:rsidR="006F50C7" w:rsidRPr="00DD3F4A" w:rsidTr="00ED37C5">
        <w:tc>
          <w:tcPr>
            <w:tcW w:w="3794" w:type="dxa"/>
          </w:tcPr>
          <w:p w:rsidR="006F50C7" w:rsidRPr="00DD3F4A" w:rsidRDefault="00F0139A" w:rsidP="00ED37C5">
            <w:pPr>
              <w:pStyle w:val="Kopfzeile"/>
              <w:tabs>
                <w:tab w:val="clear" w:pos="4536"/>
                <w:tab w:val="clear" w:pos="9072"/>
                <w:tab w:val="left" w:pos="6300"/>
              </w:tabs>
              <w:rPr>
                <w:b/>
                <w:sz w:val="28"/>
                <w:szCs w:val="28"/>
              </w:rPr>
            </w:pPr>
            <w:r>
              <w:rPr>
                <w:b/>
                <w:sz w:val="28"/>
                <w:szCs w:val="28"/>
              </w:rPr>
              <w:t>Customer</w:t>
            </w:r>
            <w:r w:rsidR="006F50C7" w:rsidRPr="00DD3F4A">
              <w:rPr>
                <w:b/>
                <w:sz w:val="28"/>
                <w:szCs w:val="28"/>
              </w:rPr>
              <w:t>:</w:t>
            </w:r>
          </w:p>
        </w:tc>
        <w:tc>
          <w:tcPr>
            <w:tcW w:w="5492" w:type="dxa"/>
          </w:tcPr>
          <w:p w:rsidR="006F50C7" w:rsidRPr="00DD3F4A" w:rsidRDefault="00EF62B7" w:rsidP="00ED37C5">
            <w:pPr>
              <w:pStyle w:val="Kopfzeile"/>
              <w:tabs>
                <w:tab w:val="clear" w:pos="4536"/>
                <w:tab w:val="clear" w:pos="9072"/>
                <w:tab w:val="left" w:pos="6300"/>
              </w:tabs>
              <w:rPr>
                <w:b/>
                <w:sz w:val="28"/>
                <w:szCs w:val="28"/>
              </w:rPr>
            </w:pPr>
            <w:r>
              <w:rPr>
                <w:b/>
                <w:sz w:val="28"/>
                <w:szCs w:val="28"/>
              </w:rPr>
              <w:t>Diverse</w:t>
            </w:r>
          </w:p>
        </w:tc>
      </w:tr>
      <w:tr w:rsidR="006F50C7" w:rsidRPr="00DD3F4A" w:rsidTr="00ED37C5">
        <w:tc>
          <w:tcPr>
            <w:tcW w:w="3794" w:type="dxa"/>
          </w:tcPr>
          <w:p w:rsidR="006F50C7" w:rsidRPr="00DD3F4A" w:rsidRDefault="00F0139A" w:rsidP="00ED37C5">
            <w:pPr>
              <w:pStyle w:val="Kopfzeile"/>
              <w:tabs>
                <w:tab w:val="clear" w:pos="4536"/>
                <w:tab w:val="clear" w:pos="9072"/>
                <w:tab w:val="left" w:pos="6300"/>
              </w:tabs>
              <w:rPr>
                <w:b/>
                <w:sz w:val="28"/>
                <w:szCs w:val="28"/>
              </w:rPr>
            </w:pPr>
            <w:r>
              <w:rPr>
                <w:b/>
                <w:sz w:val="28"/>
                <w:szCs w:val="28"/>
              </w:rPr>
              <w:t>Projec</w:t>
            </w:r>
            <w:r w:rsidR="006F50C7" w:rsidRPr="00DD3F4A">
              <w:rPr>
                <w:b/>
                <w:sz w:val="28"/>
                <w:szCs w:val="28"/>
              </w:rPr>
              <w:t>t:</w:t>
            </w:r>
          </w:p>
        </w:tc>
        <w:tc>
          <w:tcPr>
            <w:tcW w:w="5492" w:type="dxa"/>
          </w:tcPr>
          <w:p w:rsidR="006F50C7" w:rsidRPr="00DD3F4A" w:rsidRDefault="00EF62B7" w:rsidP="00ED37C5">
            <w:pPr>
              <w:pStyle w:val="Kopfzeile"/>
              <w:tabs>
                <w:tab w:val="clear" w:pos="4536"/>
                <w:tab w:val="clear" w:pos="9072"/>
                <w:tab w:val="left" w:pos="6300"/>
              </w:tabs>
              <w:rPr>
                <w:b/>
                <w:sz w:val="28"/>
                <w:szCs w:val="28"/>
              </w:rPr>
            </w:pPr>
            <w:r>
              <w:rPr>
                <w:b/>
                <w:sz w:val="28"/>
                <w:szCs w:val="28"/>
              </w:rPr>
              <w:t>Diverse</w:t>
            </w:r>
          </w:p>
        </w:tc>
      </w:tr>
      <w:tr w:rsidR="006F50C7" w:rsidRPr="004F255F" w:rsidTr="00ED37C5">
        <w:tc>
          <w:tcPr>
            <w:tcW w:w="3794" w:type="dxa"/>
          </w:tcPr>
          <w:p w:rsidR="006F50C7" w:rsidRPr="00DD3F4A" w:rsidRDefault="00F0139A" w:rsidP="00F0139A">
            <w:pPr>
              <w:pStyle w:val="Kopfzeile"/>
              <w:tabs>
                <w:tab w:val="clear" w:pos="4536"/>
                <w:tab w:val="clear" w:pos="9072"/>
                <w:tab w:val="left" w:pos="6300"/>
              </w:tabs>
              <w:rPr>
                <w:b/>
                <w:sz w:val="28"/>
                <w:szCs w:val="28"/>
              </w:rPr>
            </w:pPr>
            <w:r>
              <w:rPr>
                <w:b/>
                <w:sz w:val="28"/>
                <w:szCs w:val="28"/>
              </w:rPr>
              <w:t>Produc</w:t>
            </w:r>
            <w:r w:rsidR="006F50C7" w:rsidRPr="00DD3F4A">
              <w:rPr>
                <w:b/>
                <w:sz w:val="28"/>
                <w:szCs w:val="28"/>
              </w:rPr>
              <w:t xml:space="preserve">t/ </w:t>
            </w:r>
            <w:r>
              <w:rPr>
                <w:b/>
                <w:sz w:val="28"/>
                <w:szCs w:val="28"/>
              </w:rPr>
              <w:t>Module</w:t>
            </w:r>
            <w:r w:rsidR="006F50C7" w:rsidRPr="00DD3F4A">
              <w:rPr>
                <w:b/>
                <w:sz w:val="28"/>
                <w:szCs w:val="28"/>
              </w:rPr>
              <w:t>:</w:t>
            </w:r>
          </w:p>
        </w:tc>
        <w:tc>
          <w:tcPr>
            <w:tcW w:w="5492" w:type="dxa"/>
          </w:tcPr>
          <w:p w:rsidR="006F50C7" w:rsidRPr="004F255F" w:rsidRDefault="00FE2E89" w:rsidP="00ED37C5">
            <w:pPr>
              <w:pStyle w:val="Kopfzeile"/>
              <w:tabs>
                <w:tab w:val="clear" w:pos="4536"/>
                <w:tab w:val="clear" w:pos="9072"/>
                <w:tab w:val="left" w:pos="6300"/>
              </w:tabs>
              <w:rPr>
                <w:b/>
                <w:sz w:val="28"/>
                <w:szCs w:val="28"/>
                <w:lang w:val="de-DE"/>
              </w:rPr>
            </w:pPr>
            <w:r w:rsidRPr="00FE2E89">
              <w:rPr>
                <w:b/>
                <w:sz w:val="28"/>
                <w:szCs w:val="28"/>
                <w:lang w:val="de-DE"/>
              </w:rPr>
              <w:t>Li-</w:t>
            </w:r>
            <w:proofErr w:type="spellStart"/>
            <w:r w:rsidRPr="00FE2E89">
              <w:rPr>
                <w:b/>
                <w:sz w:val="28"/>
                <w:szCs w:val="28"/>
                <w:lang w:val="de-DE"/>
              </w:rPr>
              <w:t>ion</w:t>
            </w:r>
            <w:proofErr w:type="spellEnd"/>
            <w:r w:rsidRPr="00FE2E89">
              <w:rPr>
                <w:b/>
                <w:sz w:val="28"/>
                <w:szCs w:val="28"/>
                <w:lang w:val="de-DE"/>
              </w:rPr>
              <w:t xml:space="preserve"> </w:t>
            </w:r>
            <w:proofErr w:type="spellStart"/>
            <w:r w:rsidRPr="00FE2E89">
              <w:rPr>
                <w:b/>
                <w:sz w:val="28"/>
                <w:szCs w:val="28"/>
                <w:lang w:val="de-DE"/>
              </w:rPr>
              <w:t>battery</w:t>
            </w:r>
            <w:proofErr w:type="spellEnd"/>
            <w:r w:rsidRPr="00FE2E89">
              <w:rPr>
                <w:b/>
                <w:sz w:val="28"/>
                <w:szCs w:val="28"/>
                <w:lang w:val="de-DE"/>
              </w:rPr>
              <w:t xml:space="preserve"> </w:t>
            </w:r>
            <w:proofErr w:type="spellStart"/>
            <w:r w:rsidRPr="00FE2E89">
              <w:rPr>
                <w:b/>
                <w:sz w:val="28"/>
                <w:szCs w:val="28"/>
                <w:lang w:val="de-DE"/>
              </w:rPr>
              <w:t>systems</w:t>
            </w:r>
            <w:proofErr w:type="spellEnd"/>
          </w:p>
        </w:tc>
      </w:tr>
    </w:tbl>
    <w:p w:rsidR="006F50C7" w:rsidRPr="004F255F" w:rsidRDefault="006F50C7" w:rsidP="006F50C7">
      <w:pPr>
        <w:pStyle w:val="Kopfzeile"/>
        <w:tabs>
          <w:tab w:val="clear" w:pos="4536"/>
          <w:tab w:val="clear" w:pos="9072"/>
          <w:tab w:val="left" w:pos="6300"/>
        </w:tabs>
      </w:pPr>
    </w:p>
    <w:p w:rsidR="006F50C7" w:rsidRPr="004F255F" w:rsidRDefault="006F50C7" w:rsidP="006F50C7">
      <w:pPr>
        <w:pStyle w:val="Kopfzeile"/>
        <w:tabs>
          <w:tab w:val="clear" w:pos="4536"/>
          <w:tab w:val="clear" w:pos="9072"/>
          <w:tab w:val="left" w:pos="6300"/>
        </w:tabs>
      </w:pPr>
    </w:p>
    <w:p w:rsidR="006F50C7" w:rsidRPr="004F255F" w:rsidRDefault="006F50C7" w:rsidP="006F50C7">
      <w:pPr>
        <w:pStyle w:val="Kopfzeile"/>
        <w:tabs>
          <w:tab w:val="clear" w:pos="4536"/>
          <w:tab w:val="clear" w:pos="9072"/>
          <w:tab w:val="left" w:pos="6300"/>
        </w:tabs>
      </w:pPr>
    </w:p>
    <w:p w:rsidR="006F50C7" w:rsidRPr="004F255F" w:rsidRDefault="006F50C7" w:rsidP="006F50C7">
      <w:pPr>
        <w:pStyle w:val="Kopfzeile"/>
        <w:tabs>
          <w:tab w:val="clear" w:pos="4536"/>
          <w:tab w:val="clear" w:pos="9072"/>
          <w:tab w:val="left" w:pos="6300"/>
        </w:tabs>
      </w:pPr>
    </w:p>
    <w:tbl>
      <w:tblPr>
        <w:tblStyle w:val="Tabellenraster"/>
        <w:tblW w:w="0" w:type="auto"/>
        <w:tblLook w:val="04A0" w:firstRow="1" w:lastRow="0" w:firstColumn="1" w:lastColumn="0" w:noHBand="0" w:noVBand="1"/>
      </w:tblPr>
      <w:tblGrid>
        <w:gridCol w:w="1805"/>
        <w:gridCol w:w="7255"/>
      </w:tblGrid>
      <w:tr w:rsidR="006F50C7" w:rsidRPr="00406B81" w:rsidTr="00ED37C5">
        <w:tc>
          <w:tcPr>
            <w:tcW w:w="1809" w:type="dxa"/>
          </w:tcPr>
          <w:p w:rsidR="006F50C7" w:rsidRDefault="00F0139A" w:rsidP="00ED37C5">
            <w:pPr>
              <w:pStyle w:val="Kopfzeile"/>
              <w:tabs>
                <w:tab w:val="clear" w:pos="4536"/>
                <w:tab w:val="clear" w:pos="9072"/>
                <w:tab w:val="left" w:pos="6300"/>
              </w:tabs>
            </w:pPr>
            <w:r>
              <w:rPr>
                <w:b/>
                <w:sz w:val="28"/>
                <w:szCs w:val="28"/>
              </w:rPr>
              <w:t>D</w:t>
            </w:r>
            <w:r w:rsidRPr="00F0139A">
              <w:rPr>
                <w:b/>
                <w:sz w:val="28"/>
                <w:szCs w:val="28"/>
              </w:rPr>
              <w:t>escription</w:t>
            </w:r>
            <w:r w:rsidR="006F50C7" w:rsidRPr="00E920FC">
              <w:rPr>
                <w:b/>
                <w:sz w:val="28"/>
                <w:szCs w:val="28"/>
              </w:rPr>
              <w:t>:</w:t>
            </w:r>
          </w:p>
        </w:tc>
        <w:tc>
          <w:tcPr>
            <w:tcW w:w="7477" w:type="dxa"/>
          </w:tcPr>
          <w:p w:rsidR="006F50C7" w:rsidRPr="00F0139A" w:rsidRDefault="00F0139A" w:rsidP="00EF62B7">
            <w:pPr>
              <w:pStyle w:val="Kopfzeile"/>
              <w:tabs>
                <w:tab w:val="clear" w:pos="4536"/>
                <w:tab w:val="clear" w:pos="9072"/>
                <w:tab w:val="left" w:pos="6300"/>
              </w:tabs>
              <w:rPr>
                <w:b/>
                <w:lang w:val="en-US"/>
              </w:rPr>
            </w:pPr>
            <w:r w:rsidRPr="00F0139A">
              <w:rPr>
                <w:b/>
                <w:lang w:val="en-US"/>
              </w:rPr>
              <w:t>This document describes the operation and handling of Li-ion battery systems and provides information on guarantee conditions, safety and the dangers</w:t>
            </w:r>
            <w:r w:rsidR="00EF62B7">
              <w:rPr>
                <w:b/>
                <w:lang w:val="en-US"/>
              </w:rPr>
              <w:t xml:space="preserve"> involved in using.</w:t>
            </w:r>
          </w:p>
        </w:tc>
      </w:tr>
    </w:tbl>
    <w:p w:rsidR="006F50C7" w:rsidRPr="00F0139A" w:rsidRDefault="006F50C7" w:rsidP="006F50C7">
      <w:pPr>
        <w:rPr>
          <w:rFonts w:ascii="Arial" w:hAnsi="Arial" w:cs="Arial"/>
          <w:b/>
          <w:bCs/>
          <w:lang w:val="en-US"/>
        </w:rPr>
      </w:pPr>
      <w:permStart w:id="239746305" w:edGrp="everyone"/>
      <w:r w:rsidRPr="005F23AC">
        <w:rPr>
          <w:rFonts w:ascii="Arial" w:hAnsi="Arial" w:cs="Arial"/>
          <w:lang w:val="en-US"/>
        </w:rPr>
        <w:br w:type="page"/>
      </w:r>
      <w:r w:rsidR="00F0139A">
        <w:rPr>
          <w:rFonts w:ascii="Arial" w:hAnsi="Arial" w:cs="Arial"/>
          <w:b/>
          <w:bCs/>
          <w:lang w:val="en-US"/>
        </w:rPr>
        <w:lastRenderedPageBreak/>
        <w:t>A</w:t>
      </w:r>
      <w:r w:rsidR="00F0139A" w:rsidRPr="00F0139A">
        <w:rPr>
          <w:rFonts w:ascii="Arial" w:hAnsi="Arial" w:cs="Arial"/>
          <w:b/>
          <w:bCs/>
          <w:lang w:val="en-US"/>
        </w:rPr>
        <w:t xml:space="preserve">lteration </w:t>
      </w:r>
      <w:r w:rsidRPr="00F0139A">
        <w:rPr>
          <w:rFonts w:ascii="Arial" w:hAnsi="Arial" w:cs="Arial"/>
          <w:b/>
          <w:bCs/>
          <w:lang w:val="en-US"/>
        </w:rPr>
        <w:t>/ Documentation of Revisions</w:t>
      </w:r>
    </w:p>
    <w:p w:rsidR="006F50C7" w:rsidRPr="00F0139A" w:rsidRDefault="006F50C7" w:rsidP="006F50C7">
      <w:pPr>
        <w:rPr>
          <w:rFonts w:ascii="Arial" w:hAnsi="Arial" w:cs="Arial"/>
          <w:b/>
          <w:bCs/>
          <w:lang w:val="en-US"/>
        </w:rPr>
      </w:pPr>
    </w:p>
    <w:tbl>
      <w:tblPr>
        <w:tblW w:w="9780" w:type="dxa"/>
        <w:tblLayout w:type="fixed"/>
        <w:tblCellMar>
          <w:left w:w="70" w:type="dxa"/>
          <w:right w:w="70" w:type="dxa"/>
        </w:tblCellMar>
        <w:tblLook w:val="0000" w:firstRow="0" w:lastRow="0" w:firstColumn="0" w:lastColumn="0" w:noHBand="0" w:noVBand="0"/>
      </w:tblPr>
      <w:tblGrid>
        <w:gridCol w:w="5481"/>
        <w:gridCol w:w="1110"/>
        <w:gridCol w:w="1197"/>
        <w:gridCol w:w="1213"/>
        <w:gridCol w:w="779"/>
      </w:tblGrid>
      <w:tr w:rsidR="006F50C7" w:rsidRPr="00F0139A" w:rsidTr="00ED37C5">
        <w:trPr>
          <w:cantSplit/>
          <w:trHeight w:val="960"/>
        </w:trPr>
        <w:tc>
          <w:tcPr>
            <w:tcW w:w="5481" w:type="dxa"/>
            <w:tcBorders>
              <w:top w:val="single" w:sz="18" w:space="0" w:color="auto"/>
              <w:left w:val="single" w:sz="18" w:space="0" w:color="auto"/>
              <w:bottom w:val="single" w:sz="18" w:space="0" w:color="auto"/>
              <w:right w:val="single" w:sz="18" w:space="0" w:color="auto"/>
            </w:tcBorders>
          </w:tcPr>
          <w:p w:rsidR="006F50C7" w:rsidRPr="00F0139A" w:rsidRDefault="006F50C7" w:rsidP="00ED37C5">
            <w:pPr>
              <w:rPr>
                <w:rFonts w:cs="Arial"/>
                <w:b/>
                <w:lang w:val="en-US"/>
              </w:rPr>
            </w:pPr>
          </w:p>
          <w:p w:rsidR="006F50C7" w:rsidRPr="00F0139A" w:rsidRDefault="006F50C7" w:rsidP="00ED37C5">
            <w:pPr>
              <w:rPr>
                <w:rFonts w:cs="Arial"/>
                <w:b/>
                <w:lang w:val="en-US"/>
              </w:rPr>
            </w:pPr>
            <w:r w:rsidRPr="00F0139A">
              <w:rPr>
                <w:rFonts w:cs="Arial"/>
                <w:b/>
                <w:lang w:val="en-US"/>
              </w:rPr>
              <w:t xml:space="preserve">Remark  </w:t>
            </w:r>
          </w:p>
        </w:tc>
        <w:tc>
          <w:tcPr>
            <w:tcW w:w="1110" w:type="dxa"/>
            <w:tcBorders>
              <w:top w:val="single" w:sz="18" w:space="0" w:color="auto"/>
              <w:bottom w:val="single" w:sz="18" w:space="0" w:color="auto"/>
              <w:right w:val="single" w:sz="6" w:space="0" w:color="auto"/>
            </w:tcBorders>
          </w:tcPr>
          <w:p w:rsidR="006F50C7" w:rsidRPr="00F0139A" w:rsidRDefault="006F50C7" w:rsidP="00ED37C5">
            <w:pPr>
              <w:jc w:val="center"/>
              <w:rPr>
                <w:rFonts w:cs="Arial"/>
                <w:b/>
                <w:lang w:val="en-US"/>
              </w:rPr>
            </w:pPr>
          </w:p>
          <w:p w:rsidR="006F50C7" w:rsidRPr="00F0139A" w:rsidRDefault="006F50C7" w:rsidP="00ED37C5">
            <w:pPr>
              <w:jc w:val="center"/>
              <w:rPr>
                <w:rFonts w:cs="Arial"/>
                <w:b/>
                <w:lang w:val="en-US"/>
              </w:rPr>
            </w:pPr>
            <w:r w:rsidRPr="00F0139A">
              <w:rPr>
                <w:rFonts w:cs="Arial"/>
                <w:b/>
                <w:lang w:val="en-US"/>
              </w:rPr>
              <w:t>Revision</w:t>
            </w:r>
          </w:p>
        </w:tc>
        <w:tc>
          <w:tcPr>
            <w:tcW w:w="1197" w:type="dxa"/>
            <w:tcBorders>
              <w:top w:val="single" w:sz="18" w:space="0" w:color="auto"/>
              <w:bottom w:val="single" w:sz="18" w:space="0" w:color="auto"/>
              <w:right w:val="single" w:sz="6" w:space="0" w:color="auto"/>
            </w:tcBorders>
          </w:tcPr>
          <w:p w:rsidR="006F50C7" w:rsidRPr="00F0139A" w:rsidRDefault="006F50C7" w:rsidP="00ED37C5">
            <w:pPr>
              <w:jc w:val="center"/>
              <w:rPr>
                <w:rFonts w:cs="Arial"/>
                <w:b/>
                <w:lang w:val="en-US"/>
              </w:rPr>
            </w:pPr>
          </w:p>
          <w:p w:rsidR="006F50C7" w:rsidRPr="00F0139A" w:rsidRDefault="006F50C7" w:rsidP="00ED37C5">
            <w:pPr>
              <w:jc w:val="center"/>
              <w:rPr>
                <w:rFonts w:cs="Arial"/>
                <w:b/>
                <w:lang w:val="en-US"/>
              </w:rPr>
            </w:pPr>
            <w:r w:rsidRPr="00F0139A">
              <w:rPr>
                <w:rFonts w:cs="Arial"/>
                <w:b/>
                <w:lang w:val="en-US"/>
              </w:rPr>
              <w:t>Date</w:t>
            </w:r>
          </w:p>
        </w:tc>
        <w:tc>
          <w:tcPr>
            <w:tcW w:w="1213" w:type="dxa"/>
            <w:tcBorders>
              <w:top w:val="single" w:sz="18" w:space="0" w:color="auto"/>
              <w:bottom w:val="single" w:sz="18" w:space="0" w:color="auto"/>
              <w:right w:val="single" w:sz="6" w:space="0" w:color="auto"/>
            </w:tcBorders>
          </w:tcPr>
          <w:p w:rsidR="006F50C7" w:rsidRPr="00F0139A" w:rsidRDefault="006F50C7" w:rsidP="00ED37C5">
            <w:pPr>
              <w:jc w:val="center"/>
              <w:rPr>
                <w:rFonts w:cs="Arial"/>
                <w:b/>
                <w:lang w:val="en-US"/>
              </w:rPr>
            </w:pPr>
          </w:p>
          <w:p w:rsidR="006F50C7" w:rsidRPr="00F0139A" w:rsidRDefault="006F50C7" w:rsidP="00ED37C5">
            <w:pPr>
              <w:jc w:val="center"/>
              <w:rPr>
                <w:rFonts w:cs="Arial"/>
                <w:b/>
                <w:lang w:val="en-US"/>
              </w:rPr>
            </w:pPr>
            <w:r w:rsidRPr="00F0139A">
              <w:rPr>
                <w:rFonts w:cs="Arial"/>
                <w:b/>
                <w:lang w:val="en-US"/>
              </w:rPr>
              <w:t>Name</w:t>
            </w:r>
          </w:p>
        </w:tc>
        <w:tc>
          <w:tcPr>
            <w:tcW w:w="779" w:type="dxa"/>
            <w:tcBorders>
              <w:top w:val="single" w:sz="18" w:space="0" w:color="auto"/>
              <w:bottom w:val="single" w:sz="18" w:space="0" w:color="auto"/>
              <w:right w:val="single" w:sz="18" w:space="0" w:color="auto"/>
            </w:tcBorders>
          </w:tcPr>
          <w:p w:rsidR="006F50C7" w:rsidRPr="00F0139A" w:rsidRDefault="006F50C7" w:rsidP="00ED37C5">
            <w:pPr>
              <w:jc w:val="center"/>
              <w:rPr>
                <w:rFonts w:cs="Arial"/>
                <w:b/>
                <w:lang w:val="en-US"/>
              </w:rPr>
            </w:pPr>
          </w:p>
          <w:p w:rsidR="006F50C7" w:rsidRPr="00F0139A" w:rsidRDefault="006F50C7" w:rsidP="00ED37C5">
            <w:pPr>
              <w:jc w:val="center"/>
              <w:rPr>
                <w:rFonts w:cs="Arial"/>
                <w:b/>
                <w:lang w:val="en-US"/>
              </w:rPr>
            </w:pPr>
            <w:r w:rsidRPr="00F0139A">
              <w:rPr>
                <w:rFonts w:cs="Arial"/>
                <w:b/>
                <w:lang w:val="en-US"/>
              </w:rPr>
              <w:t>State</w:t>
            </w:r>
          </w:p>
        </w:tc>
      </w:tr>
    </w:tbl>
    <w:p w:rsidR="006F50C7" w:rsidRPr="00F0139A" w:rsidRDefault="006F50C7" w:rsidP="006F50C7">
      <w:pPr>
        <w:rPr>
          <w:rFonts w:cs="Arial"/>
          <w:sz w:val="8"/>
          <w:lang w:val="en-US"/>
        </w:rPr>
      </w:pPr>
    </w:p>
    <w:tbl>
      <w:tblPr>
        <w:tblW w:w="9780" w:type="dxa"/>
        <w:tblLayout w:type="fixed"/>
        <w:tblCellMar>
          <w:left w:w="70" w:type="dxa"/>
          <w:right w:w="70" w:type="dxa"/>
        </w:tblCellMar>
        <w:tblLook w:val="0000" w:firstRow="0" w:lastRow="0" w:firstColumn="0" w:lastColumn="0" w:noHBand="0" w:noVBand="0"/>
      </w:tblPr>
      <w:tblGrid>
        <w:gridCol w:w="5466"/>
        <w:gridCol w:w="1125"/>
        <w:gridCol w:w="1276"/>
        <w:gridCol w:w="1134"/>
        <w:gridCol w:w="779"/>
      </w:tblGrid>
      <w:tr w:rsidR="006F50C7" w:rsidRPr="00F0139A" w:rsidTr="00E65F43">
        <w:trPr>
          <w:cantSplit/>
        </w:trPr>
        <w:tc>
          <w:tcPr>
            <w:tcW w:w="5466" w:type="dxa"/>
            <w:tcBorders>
              <w:top w:val="single" w:sz="18" w:space="0" w:color="auto"/>
              <w:left w:val="single" w:sz="18" w:space="0" w:color="auto"/>
              <w:bottom w:val="single" w:sz="6" w:space="0" w:color="auto"/>
              <w:right w:val="single" w:sz="18" w:space="0" w:color="auto"/>
            </w:tcBorders>
          </w:tcPr>
          <w:p w:rsidR="006F50C7" w:rsidRPr="00F0139A" w:rsidRDefault="006F50C7" w:rsidP="00ED37C5">
            <w:pPr>
              <w:rPr>
                <w:rFonts w:cs="Arial"/>
                <w:lang w:val="en-US"/>
              </w:rPr>
            </w:pPr>
          </w:p>
          <w:p w:rsidR="006F50C7" w:rsidRPr="00F0139A" w:rsidRDefault="006F50C7" w:rsidP="00ED37C5">
            <w:pPr>
              <w:rPr>
                <w:rFonts w:cs="Arial"/>
                <w:lang w:val="en-US"/>
              </w:rPr>
            </w:pPr>
          </w:p>
        </w:tc>
        <w:tc>
          <w:tcPr>
            <w:tcW w:w="1125" w:type="dxa"/>
            <w:tcBorders>
              <w:top w:val="single" w:sz="18" w:space="0" w:color="auto"/>
              <w:bottom w:val="single" w:sz="6" w:space="0" w:color="auto"/>
              <w:right w:val="single" w:sz="6" w:space="0" w:color="auto"/>
            </w:tcBorders>
          </w:tcPr>
          <w:p w:rsidR="006F50C7" w:rsidRPr="00F0139A" w:rsidRDefault="006F50C7" w:rsidP="00ED37C5">
            <w:pPr>
              <w:rPr>
                <w:rFonts w:cs="Arial"/>
                <w:lang w:val="en-US"/>
              </w:rPr>
            </w:pPr>
          </w:p>
        </w:tc>
        <w:tc>
          <w:tcPr>
            <w:tcW w:w="1276" w:type="dxa"/>
            <w:tcBorders>
              <w:top w:val="single" w:sz="18" w:space="0" w:color="auto"/>
              <w:bottom w:val="single" w:sz="6" w:space="0" w:color="auto"/>
              <w:right w:val="single" w:sz="6" w:space="0" w:color="auto"/>
            </w:tcBorders>
          </w:tcPr>
          <w:p w:rsidR="006F50C7" w:rsidRPr="00F0139A" w:rsidRDefault="006F50C7" w:rsidP="00ED37C5">
            <w:pPr>
              <w:rPr>
                <w:rFonts w:cs="Arial"/>
                <w:lang w:val="en-US"/>
              </w:rPr>
            </w:pPr>
          </w:p>
        </w:tc>
        <w:tc>
          <w:tcPr>
            <w:tcW w:w="1134" w:type="dxa"/>
            <w:tcBorders>
              <w:top w:val="single" w:sz="18" w:space="0" w:color="auto"/>
              <w:bottom w:val="single" w:sz="6" w:space="0" w:color="auto"/>
              <w:right w:val="single" w:sz="6" w:space="0" w:color="auto"/>
            </w:tcBorders>
          </w:tcPr>
          <w:p w:rsidR="006F50C7" w:rsidRPr="00F0139A" w:rsidRDefault="006F50C7" w:rsidP="00ED37C5">
            <w:pPr>
              <w:rPr>
                <w:rFonts w:cs="Arial"/>
                <w:lang w:val="en-US"/>
              </w:rPr>
            </w:pPr>
          </w:p>
        </w:tc>
        <w:tc>
          <w:tcPr>
            <w:tcW w:w="779" w:type="dxa"/>
            <w:tcBorders>
              <w:top w:val="single" w:sz="18" w:space="0" w:color="auto"/>
              <w:bottom w:val="single" w:sz="6" w:space="0" w:color="auto"/>
              <w:right w:val="single" w:sz="18" w:space="0" w:color="auto"/>
            </w:tcBorders>
          </w:tcPr>
          <w:p w:rsidR="006F50C7" w:rsidRPr="00F0139A" w:rsidRDefault="006F50C7" w:rsidP="00ED37C5">
            <w:pPr>
              <w:rPr>
                <w:rFonts w:cs="Arial"/>
                <w:lang w:val="en-US"/>
              </w:rPr>
            </w:pPr>
          </w:p>
        </w:tc>
      </w:tr>
      <w:tr w:rsidR="006F50C7" w:rsidRPr="00F0139A" w:rsidTr="00E65F43">
        <w:trPr>
          <w:cantSplit/>
        </w:trPr>
        <w:tc>
          <w:tcPr>
            <w:tcW w:w="5466" w:type="dxa"/>
            <w:tcBorders>
              <w:left w:val="single" w:sz="18" w:space="0" w:color="auto"/>
              <w:bottom w:val="single" w:sz="6" w:space="0" w:color="auto"/>
              <w:right w:val="single" w:sz="18" w:space="0" w:color="auto"/>
            </w:tcBorders>
          </w:tcPr>
          <w:p w:rsidR="006F50C7" w:rsidRPr="00F0139A" w:rsidRDefault="006F50C7" w:rsidP="00ED37C5">
            <w:pPr>
              <w:rPr>
                <w:rFonts w:cs="Arial"/>
                <w:lang w:val="en-US"/>
              </w:rPr>
            </w:pPr>
          </w:p>
          <w:p w:rsidR="006F50C7" w:rsidRPr="00F0139A" w:rsidRDefault="006F50C7" w:rsidP="00ED37C5">
            <w:pPr>
              <w:rPr>
                <w:rFonts w:cs="Arial"/>
                <w:lang w:val="en-US"/>
              </w:rPr>
            </w:pPr>
          </w:p>
        </w:tc>
        <w:tc>
          <w:tcPr>
            <w:tcW w:w="1125" w:type="dxa"/>
            <w:tcBorders>
              <w:top w:val="single" w:sz="6" w:space="0" w:color="auto"/>
              <w:bottom w:val="single" w:sz="6" w:space="0" w:color="auto"/>
              <w:right w:val="single" w:sz="6" w:space="0" w:color="auto"/>
            </w:tcBorders>
          </w:tcPr>
          <w:p w:rsidR="006F50C7" w:rsidRPr="00F0139A" w:rsidRDefault="006F50C7" w:rsidP="00ED37C5">
            <w:pPr>
              <w:rPr>
                <w:rFonts w:cs="Arial"/>
                <w:lang w:val="en-US"/>
              </w:rPr>
            </w:pPr>
          </w:p>
        </w:tc>
        <w:tc>
          <w:tcPr>
            <w:tcW w:w="1276" w:type="dxa"/>
            <w:tcBorders>
              <w:top w:val="single" w:sz="6" w:space="0" w:color="auto"/>
              <w:bottom w:val="single" w:sz="6" w:space="0" w:color="auto"/>
              <w:right w:val="single" w:sz="6" w:space="0" w:color="auto"/>
            </w:tcBorders>
          </w:tcPr>
          <w:p w:rsidR="006F50C7" w:rsidRPr="00F0139A" w:rsidRDefault="006F50C7" w:rsidP="00ED37C5">
            <w:pPr>
              <w:rPr>
                <w:rFonts w:cs="Arial"/>
                <w:lang w:val="en-US"/>
              </w:rPr>
            </w:pPr>
          </w:p>
        </w:tc>
        <w:tc>
          <w:tcPr>
            <w:tcW w:w="1134" w:type="dxa"/>
            <w:tcBorders>
              <w:top w:val="single" w:sz="6" w:space="0" w:color="auto"/>
              <w:bottom w:val="single" w:sz="6" w:space="0" w:color="auto"/>
              <w:right w:val="single" w:sz="6" w:space="0" w:color="auto"/>
            </w:tcBorders>
          </w:tcPr>
          <w:p w:rsidR="006F50C7" w:rsidRPr="00F0139A" w:rsidRDefault="006F50C7" w:rsidP="00ED37C5">
            <w:pPr>
              <w:rPr>
                <w:rFonts w:cs="Arial"/>
                <w:lang w:val="en-US"/>
              </w:rPr>
            </w:pPr>
          </w:p>
        </w:tc>
        <w:tc>
          <w:tcPr>
            <w:tcW w:w="779" w:type="dxa"/>
            <w:tcBorders>
              <w:top w:val="single" w:sz="6" w:space="0" w:color="auto"/>
              <w:bottom w:val="single" w:sz="6" w:space="0" w:color="auto"/>
              <w:right w:val="single" w:sz="18" w:space="0" w:color="auto"/>
            </w:tcBorders>
          </w:tcPr>
          <w:p w:rsidR="006F50C7" w:rsidRPr="00F0139A" w:rsidRDefault="006F50C7" w:rsidP="00ED37C5">
            <w:pPr>
              <w:rPr>
                <w:rFonts w:cs="Arial"/>
                <w:lang w:val="en-US"/>
              </w:rPr>
            </w:pPr>
          </w:p>
        </w:tc>
      </w:tr>
      <w:tr w:rsidR="006F50C7" w:rsidRPr="00F0139A" w:rsidTr="00E65F43">
        <w:trPr>
          <w:cantSplit/>
        </w:trPr>
        <w:tc>
          <w:tcPr>
            <w:tcW w:w="5466" w:type="dxa"/>
            <w:tcBorders>
              <w:left w:val="single" w:sz="18" w:space="0" w:color="auto"/>
              <w:bottom w:val="single" w:sz="6" w:space="0" w:color="auto"/>
              <w:right w:val="single" w:sz="18" w:space="0" w:color="auto"/>
            </w:tcBorders>
          </w:tcPr>
          <w:p w:rsidR="006F50C7" w:rsidRPr="00F0139A" w:rsidRDefault="006F50C7" w:rsidP="00ED37C5">
            <w:pPr>
              <w:rPr>
                <w:rFonts w:cs="Arial"/>
                <w:lang w:val="en-US"/>
              </w:rPr>
            </w:pPr>
          </w:p>
          <w:p w:rsidR="006F50C7" w:rsidRPr="00F0139A" w:rsidRDefault="006F50C7" w:rsidP="00ED37C5">
            <w:pPr>
              <w:rPr>
                <w:rFonts w:cs="Arial"/>
                <w:lang w:val="en-US"/>
              </w:rPr>
            </w:pPr>
          </w:p>
        </w:tc>
        <w:tc>
          <w:tcPr>
            <w:tcW w:w="1125" w:type="dxa"/>
            <w:tcBorders>
              <w:top w:val="single" w:sz="6" w:space="0" w:color="auto"/>
              <w:bottom w:val="single" w:sz="6" w:space="0" w:color="auto"/>
              <w:right w:val="single" w:sz="6" w:space="0" w:color="auto"/>
            </w:tcBorders>
          </w:tcPr>
          <w:p w:rsidR="006F50C7" w:rsidRPr="00F0139A" w:rsidRDefault="006F50C7" w:rsidP="00ED37C5">
            <w:pPr>
              <w:rPr>
                <w:rFonts w:cs="Arial"/>
                <w:lang w:val="en-US"/>
              </w:rPr>
            </w:pPr>
          </w:p>
        </w:tc>
        <w:tc>
          <w:tcPr>
            <w:tcW w:w="1276" w:type="dxa"/>
            <w:tcBorders>
              <w:top w:val="single" w:sz="6" w:space="0" w:color="auto"/>
              <w:bottom w:val="single" w:sz="6" w:space="0" w:color="auto"/>
              <w:right w:val="single" w:sz="6" w:space="0" w:color="auto"/>
            </w:tcBorders>
          </w:tcPr>
          <w:p w:rsidR="006F50C7" w:rsidRPr="00F0139A" w:rsidRDefault="006F50C7" w:rsidP="00ED37C5">
            <w:pPr>
              <w:rPr>
                <w:rFonts w:cs="Arial"/>
                <w:lang w:val="en-US"/>
              </w:rPr>
            </w:pPr>
          </w:p>
        </w:tc>
        <w:tc>
          <w:tcPr>
            <w:tcW w:w="1134" w:type="dxa"/>
            <w:tcBorders>
              <w:top w:val="single" w:sz="6" w:space="0" w:color="auto"/>
              <w:bottom w:val="single" w:sz="6" w:space="0" w:color="auto"/>
              <w:right w:val="single" w:sz="6" w:space="0" w:color="auto"/>
            </w:tcBorders>
          </w:tcPr>
          <w:p w:rsidR="006F50C7" w:rsidRPr="00F0139A" w:rsidRDefault="006F50C7" w:rsidP="00ED37C5">
            <w:pPr>
              <w:rPr>
                <w:rFonts w:cs="Arial"/>
                <w:lang w:val="en-US"/>
              </w:rPr>
            </w:pPr>
          </w:p>
        </w:tc>
        <w:tc>
          <w:tcPr>
            <w:tcW w:w="779" w:type="dxa"/>
            <w:tcBorders>
              <w:top w:val="single" w:sz="6" w:space="0" w:color="auto"/>
              <w:bottom w:val="single" w:sz="6" w:space="0" w:color="auto"/>
              <w:right w:val="single" w:sz="18" w:space="0" w:color="auto"/>
            </w:tcBorders>
          </w:tcPr>
          <w:p w:rsidR="006F50C7" w:rsidRPr="00F0139A" w:rsidRDefault="006F50C7" w:rsidP="00ED37C5">
            <w:pPr>
              <w:rPr>
                <w:rFonts w:cs="Arial"/>
                <w:lang w:val="en-US"/>
              </w:rPr>
            </w:pPr>
          </w:p>
        </w:tc>
      </w:tr>
      <w:tr w:rsidR="006F50C7" w:rsidRPr="00F0139A" w:rsidTr="00E65F43">
        <w:trPr>
          <w:cantSplit/>
        </w:trPr>
        <w:tc>
          <w:tcPr>
            <w:tcW w:w="5466" w:type="dxa"/>
            <w:tcBorders>
              <w:left w:val="single" w:sz="18" w:space="0" w:color="auto"/>
              <w:bottom w:val="single" w:sz="6" w:space="0" w:color="auto"/>
              <w:right w:val="single" w:sz="18" w:space="0" w:color="auto"/>
            </w:tcBorders>
          </w:tcPr>
          <w:p w:rsidR="006F50C7" w:rsidRPr="00F0139A" w:rsidRDefault="006F50C7" w:rsidP="00ED37C5">
            <w:pPr>
              <w:rPr>
                <w:rFonts w:cs="Arial"/>
                <w:lang w:val="en-US"/>
              </w:rPr>
            </w:pPr>
          </w:p>
        </w:tc>
        <w:tc>
          <w:tcPr>
            <w:tcW w:w="1125" w:type="dxa"/>
            <w:tcBorders>
              <w:top w:val="single" w:sz="6" w:space="0" w:color="auto"/>
              <w:bottom w:val="single" w:sz="6" w:space="0" w:color="auto"/>
              <w:right w:val="single" w:sz="6" w:space="0" w:color="auto"/>
            </w:tcBorders>
            <w:vAlign w:val="center"/>
          </w:tcPr>
          <w:p w:rsidR="006F50C7" w:rsidRPr="00F0139A" w:rsidRDefault="006F50C7" w:rsidP="00ED37C5">
            <w:pPr>
              <w:jc w:val="center"/>
              <w:rPr>
                <w:rFonts w:cs="Arial"/>
                <w:lang w:val="en-US"/>
              </w:rPr>
            </w:pPr>
          </w:p>
        </w:tc>
        <w:tc>
          <w:tcPr>
            <w:tcW w:w="1276" w:type="dxa"/>
            <w:tcBorders>
              <w:top w:val="single" w:sz="6" w:space="0" w:color="auto"/>
              <w:bottom w:val="single" w:sz="6" w:space="0" w:color="auto"/>
              <w:right w:val="single" w:sz="6" w:space="0" w:color="auto"/>
            </w:tcBorders>
            <w:vAlign w:val="center"/>
          </w:tcPr>
          <w:p w:rsidR="006F50C7" w:rsidRPr="00F0139A" w:rsidRDefault="006F50C7" w:rsidP="00ED37C5">
            <w:pPr>
              <w:jc w:val="center"/>
              <w:rPr>
                <w:rFonts w:cs="Arial"/>
                <w:lang w:val="en-US"/>
              </w:rPr>
            </w:pPr>
          </w:p>
        </w:tc>
        <w:tc>
          <w:tcPr>
            <w:tcW w:w="1134" w:type="dxa"/>
            <w:tcBorders>
              <w:top w:val="single" w:sz="6" w:space="0" w:color="auto"/>
              <w:bottom w:val="single" w:sz="6" w:space="0" w:color="auto"/>
              <w:right w:val="single" w:sz="6" w:space="0" w:color="auto"/>
            </w:tcBorders>
            <w:vAlign w:val="center"/>
          </w:tcPr>
          <w:p w:rsidR="006F50C7" w:rsidRPr="00F0139A" w:rsidRDefault="006F50C7" w:rsidP="00ED37C5">
            <w:pPr>
              <w:jc w:val="center"/>
              <w:rPr>
                <w:rFonts w:cs="Arial"/>
                <w:lang w:val="en-US"/>
              </w:rPr>
            </w:pPr>
          </w:p>
        </w:tc>
        <w:tc>
          <w:tcPr>
            <w:tcW w:w="779" w:type="dxa"/>
            <w:tcBorders>
              <w:top w:val="single" w:sz="6" w:space="0" w:color="auto"/>
              <w:bottom w:val="single" w:sz="6" w:space="0" w:color="auto"/>
              <w:right w:val="single" w:sz="18" w:space="0" w:color="auto"/>
            </w:tcBorders>
          </w:tcPr>
          <w:p w:rsidR="006F50C7" w:rsidRPr="00F0139A" w:rsidRDefault="006F50C7" w:rsidP="00ED37C5">
            <w:pPr>
              <w:jc w:val="center"/>
              <w:rPr>
                <w:rFonts w:cs="Arial"/>
                <w:b/>
                <w:lang w:val="en-US"/>
              </w:rPr>
            </w:pPr>
          </w:p>
        </w:tc>
      </w:tr>
      <w:tr w:rsidR="006F50C7" w:rsidRPr="00F0139A" w:rsidTr="00E65F43">
        <w:trPr>
          <w:cantSplit/>
        </w:trPr>
        <w:tc>
          <w:tcPr>
            <w:tcW w:w="5466" w:type="dxa"/>
            <w:tcBorders>
              <w:top w:val="single" w:sz="6" w:space="0" w:color="auto"/>
              <w:left w:val="single" w:sz="18" w:space="0" w:color="auto"/>
              <w:bottom w:val="single" w:sz="2" w:space="0" w:color="auto"/>
              <w:right w:val="single" w:sz="18" w:space="0" w:color="auto"/>
            </w:tcBorders>
          </w:tcPr>
          <w:p w:rsidR="006F50C7" w:rsidRPr="00F0139A" w:rsidRDefault="006F50C7" w:rsidP="00ED37C5">
            <w:pPr>
              <w:rPr>
                <w:rFonts w:cs="Arial"/>
                <w:lang w:val="en-US"/>
              </w:rPr>
            </w:pPr>
          </w:p>
        </w:tc>
        <w:tc>
          <w:tcPr>
            <w:tcW w:w="1125" w:type="dxa"/>
            <w:tcBorders>
              <w:top w:val="single" w:sz="6" w:space="0" w:color="auto"/>
              <w:bottom w:val="single" w:sz="6" w:space="0" w:color="auto"/>
              <w:right w:val="single" w:sz="6" w:space="0" w:color="auto"/>
            </w:tcBorders>
            <w:vAlign w:val="center"/>
          </w:tcPr>
          <w:p w:rsidR="006F50C7" w:rsidRPr="00F0139A" w:rsidRDefault="006F50C7" w:rsidP="00ED37C5">
            <w:pPr>
              <w:jc w:val="center"/>
              <w:rPr>
                <w:rFonts w:cs="Arial"/>
                <w:lang w:val="en-US"/>
              </w:rPr>
            </w:pPr>
          </w:p>
        </w:tc>
        <w:tc>
          <w:tcPr>
            <w:tcW w:w="1276" w:type="dxa"/>
            <w:tcBorders>
              <w:top w:val="single" w:sz="6" w:space="0" w:color="auto"/>
              <w:bottom w:val="single" w:sz="6" w:space="0" w:color="auto"/>
              <w:right w:val="single" w:sz="6" w:space="0" w:color="auto"/>
            </w:tcBorders>
            <w:vAlign w:val="center"/>
          </w:tcPr>
          <w:p w:rsidR="006F50C7" w:rsidRPr="00F0139A" w:rsidRDefault="006F50C7" w:rsidP="00ED37C5">
            <w:pPr>
              <w:jc w:val="center"/>
              <w:rPr>
                <w:rFonts w:cs="Arial"/>
                <w:lang w:val="en-US"/>
              </w:rPr>
            </w:pPr>
          </w:p>
        </w:tc>
        <w:tc>
          <w:tcPr>
            <w:tcW w:w="1134" w:type="dxa"/>
            <w:tcBorders>
              <w:top w:val="single" w:sz="6" w:space="0" w:color="auto"/>
              <w:bottom w:val="single" w:sz="6" w:space="0" w:color="auto"/>
              <w:right w:val="single" w:sz="6" w:space="0" w:color="auto"/>
            </w:tcBorders>
            <w:vAlign w:val="center"/>
          </w:tcPr>
          <w:p w:rsidR="006F50C7" w:rsidRPr="00F0139A" w:rsidRDefault="006F50C7" w:rsidP="00ED37C5">
            <w:pPr>
              <w:jc w:val="center"/>
              <w:rPr>
                <w:rFonts w:cs="Arial"/>
                <w:lang w:val="en-US"/>
              </w:rPr>
            </w:pPr>
          </w:p>
        </w:tc>
        <w:tc>
          <w:tcPr>
            <w:tcW w:w="779" w:type="dxa"/>
            <w:tcBorders>
              <w:top w:val="single" w:sz="6" w:space="0" w:color="auto"/>
              <w:right w:val="single" w:sz="18" w:space="0" w:color="auto"/>
            </w:tcBorders>
          </w:tcPr>
          <w:p w:rsidR="006F50C7" w:rsidRPr="00F0139A" w:rsidRDefault="006F50C7" w:rsidP="00ED37C5">
            <w:pPr>
              <w:jc w:val="center"/>
              <w:rPr>
                <w:rFonts w:cs="Arial"/>
                <w:b/>
                <w:lang w:val="en-US"/>
              </w:rPr>
            </w:pPr>
          </w:p>
        </w:tc>
      </w:tr>
      <w:tr w:rsidR="006F50C7" w:rsidRPr="00F0139A" w:rsidTr="00E65F43">
        <w:trPr>
          <w:cantSplit/>
        </w:trPr>
        <w:tc>
          <w:tcPr>
            <w:tcW w:w="5466" w:type="dxa"/>
            <w:tcBorders>
              <w:top w:val="single" w:sz="2" w:space="0" w:color="auto"/>
              <w:left w:val="single" w:sz="18" w:space="0" w:color="auto"/>
              <w:bottom w:val="single" w:sz="2" w:space="0" w:color="auto"/>
              <w:right w:val="single" w:sz="18" w:space="0" w:color="auto"/>
            </w:tcBorders>
          </w:tcPr>
          <w:p w:rsidR="006F50C7" w:rsidRPr="00F0139A" w:rsidRDefault="006F50C7" w:rsidP="00ED37C5">
            <w:pPr>
              <w:rPr>
                <w:rFonts w:cs="Arial"/>
                <w:lang w:val="en-US"/>
              </w:rPr>
            </w:pPr>
          </w:p>
        </w:tc>
        <w:tc>
          <w:tcPr>
            <w:tcW w:w="1125" w:type="dxa"/>
            <w:tcBorders>
              <w:top w:val="single" w:sz="6" w:space="0" w:color="auto"/>
              <w:bottom w:val="single" w:sz="6" w:space="0" w:color="auto"/>
              <w:right w:val="single" w:sz="6" w:space="0" w:color="auto"/>
            </w:tcBorders>
            <w:vAlign w:val="center"/>
          </w:tcPr>
          <w:p w:rsidR="006F50C7" w:rsidRPr="00F0139A" w:rsidRDefault="006F50C7" w:rsidP="00ED37C5">
            <w:pPr>
              <w:jc w:val="center"/>
              <w:rPr>
                <w:rFonts w:cs="Arial"/>
                <w:lang w:val="en-US"/>
              </w:rPr>
            </w:pPr>
          </w:p>
        </w:tc>
        <w:tc>
          <w:tcPr>
            <w:tcW w:w="1276" w:type="dxa"/>
            <w:tcBorders>
              <w:top w:val="single" w:sz="6" w:space="0" w:color="auto"/>
              <w:bottom w:val="single" w:sz="6" w:space="0" w:color="auto"/>
              <w:right w:val="single" w:sz="6" w:space="0" w:color="auto"/>
            </w:tcBorders>
            <w:vAlign w:val="center"/>
          </w:tcPr>
          <w:p w:rsidR="006F50C7" w:rsidRPr="00F0139A" w:rsidRDefault="006F50C7" w:rsidP="00ED37C5">
            <w:pPr>
              <w:jc w:val="center"/>
              <w:rPr>
                <w:rFonts w:cs="Arial"/>
                <w:lang w:val="en-US"/>
              </w:rPr>
            </w:pPr>
          </w:p>
        </w:tc>
        <w:tc>
          <w:tcPr>
            <w:tcW w:w="1134" w:type="dxa"/>
            <w:tcBorders>
              <w:top w:val="single" w:sz="6" w:space="0" w:color="auto"/>
              <w:bottom w:val="single" w:sz="6" w:space="0" w:color="auto"/>
              <w:right w:val="single" w:sz="6" w:space="0" w:color="auto"/>
            </w:tcBorders>
            <w:vAlign w:val="center"/>
          </w:tcPr>
          <w:p w:rsidR="006F50C7" w:rsidRPr="00F0139A" w:rsidRDefault="006F50C7" w:rsidP="00ED37C5">
            <w:pPr>
              <w:jc w:val="center"/>
              <w:rPr>
                <w:rFonts w:cs="Arial"/>
                <w:lang w:val="en-US"/>
              </w:rPr>
            </w:pPr>
          </w:p>
        </w:tc>
        <w:tc>
          <w:tcPr>
            <w:tcW w:w="779" w:type="dxa"/>
            <w:tcBorders>
              <w:top w:val="single" w:sz="6" w:space="0" w:color="auto"/>
              <w:bottom w:val="single" w:sz="6" w:space="0" w:color="auto"/>
              <w:right w:val="single" w:sz="18" w:space="0" w:color="auto"/>
            </w:tcBorders>
            <w:vAlign w:val="center"/>
          </w:tcPr>
          <w:p w:rsidR="006F50C7" w:rsidRPr="00F0139A" w:rsidRDefault="006F50C7" w:rsidP="00ED37C5">
            <w:pPr>
              <w:jc w:val="center"/>
              <w:rPr>
                <w:rFonts w:cs="Arial"/>
                <w:b/>
                <w:lang w:val="en-US"/>
              </w:rPr>
            </w:pPr>
          </w:p>
        </w:tc>
      </w:tr>
      <w:tr w:rsidR="006F50C7" w:rsidRPr="00F0139A" w:rsidTr="00E65F43">
        <w:trPr>
          <w:cantSplit/>
        </w:trPr>
        <w:tc>
          <w:tcPr>
            <w:tcW w:w="5466" w:type="dxa"/>
            <w:tcBorders>
              <w:top w:val="single" w:sz="2" w:space="0" w:color="auto"/>
              <w:left w:val="single" w:sz="18" w:space="0" w:color="auto"/>
              <w:bottom w:val="single" w:sz="2" w:space="0" w:color="auto"/>
              <w:right w:val="single" w:sz="18" w:space="0" w:color="auto"/>
            </w:tcBorders>
          </w:tcPr>
          <w:p w:rsidR="006F50C7" w:rsidRPr="00F0139A" w:rsidRDefault="006F50C7" w:rsidP="00ED37C5">
            <w:pPr>
              <w:rPr>
                <w:rFonts w:cs="Arial"/>
                <w:lang w:val="en-US"/>
              </w:rPr>
            </w:pPr>
          </w:p>
        </w:tc>
        <w:tc>
          <w:tcPr>
            <w:tcW w:w="1125" w:type="dxa"/>
            <w:tcBorders>
              <w:top w:val="single" w:sz="6" w:space="0" w:color="auto"/>
              <w:bottom w:val="single" w:sz="6" w:space="0" w:color="auto"/>
              <w:right w:val="single" w:sz="6" w:space="0" w:color="auto"/>
            </w:tcBorders>
            <w:vAlign w:val="center"/>
          </w:tcPr>
          <w:p w:rsidR="006F50C7" w:rsidRPr="00F0139A" w:rsidRDefault="006F50C7" w:rsidP="00ED37C5">
            <w:pPr>
              <w:jc w:val="center"/>
              <w:rPr>
                <w:rFonts w:cs="Arial"/>
                <w:lang w:val="en-US"/>
              </w:rPr>
            </w:pPr>
          </w:p>
        </w:tc>
        <w:tc>
          <w:tcPr>
            <w:tcW w:w="1276" w:type="dxa"/>
            <w:tcBorders>
              <w:top w:val="single" w:sz="6" w:space="0" w:color="auto"/>
              <w:bottom w:val="single" w:sz="6" w:space="0" w:color="auto"/>
              <w:right w:val="single" w:sz="6" w:space="0" w:color="auto"/>
            </w:tcBorders>
            <w:vAlign w:val="center"/>
          </w:tcPr>
          <w:p w:rsidR="006F50C7" w:rsidRPr="00F0139A" w:rsidRDefault="006F50C7" w:rsidP="00ED37C5">
            <w:pPr>
              <w:jc w:val="center"/>
              <w:rPr>
                <w:rFonts w:cs="Arial"/>
                <w:lang w:val="en-US"/>
              </w:rPr>
            </w:pPr>
          </w:p>
        </w:tc>
        <w:tc>
          <w:tcPr>
            <w:tcW w:w="1134" w:type="dxa"/>
            <w:tcBorders>
              <w:top w:val="single" w:sz="6" w:space="0" w:color="auto"/>
              <w:bottom w:val="single" w:sz="6" w:space="0" w:color="auto"/>
              <w:right w:val="single" w:sz="6" w:space="0" w:color="auto"/>
            </w:tcBorders>
            <w:vAlign w:val="center"/>
          </w:tcPr>
          <w:p w:rsidR="006F50C7" w:rsidRPr="00F0139A" w:rsidRDefault="006F50C7" w:rsidP="00ED37C5">
            <w:pPr>
              <w:jc w:val="center"/>
              <w:rPr>
                <w:rFonts w:cs="Arial"/>
                <w:lang w:val="en-US"/>
              </w:rPr>
            </w:pPr>
          </w:p>
        </w:tc>
        <w:tc>
          <w:tcPr>
            <w:tcW w:w="779" w:type="dxa"/>
            <w:tcBorders>
              <w:top w:val="single" w:sz="6" w:space="0" w:color="auto"/>
              <w:bottom w:val="single" w:sz="6" w:space="0" w:color="auto"/>
              <w:right w:val="single" w:sz="18" w:space="0" w:color="auto"/>
            </w:tcBorders>
            <w:vAlign w:val="center"/>
          </w:tcPr>
          <w:p w:rsidR="006F50C7" w:rsidRPr="00F0139A" w:rsidRDefault="006F50C7" w:rsidP="00ED37C5">
            <w:pPr>
              <w:jc w:val="center"/>
              <w:rPr>
                <w:rFonts w:cs="Arial"/>
                <w:b/>
                <w:lang w:val="en-US"/>
              </w:rPr>
            </w:pPr>
          </w:p>
        </w:tc>
      </w:tr>
      <w:tr w:rsidR="006F50C7" w:rsidRPr="00F0139A" w:rsidTr="00E65F43">
        <w:trPr>
          <w:cantSplit/>
        </w:trPr>
        <w:tc>
          <w:tcPr>
            <w:tcW w:w="5466" w:type="dxa"/>
            <w:tcBorders>
              <w:top w:val="single" w:sz="2" w:space="0" w:color="auto"/>
              <w:left w:val="single" w:sz="18" w:space="0" w:color="auto"/>
              <w:bottom w:val="single" w:sz="2" w:space="0" w:color="auto"/>
              <w:right w:val="single" w:sz="18" w:space="0" w:color="auto"/>
            </w:tcBorders>
          </w:tcPr>
          <w:p w:rsidR="006F50C7" w:rsidRPr="00F0139A" w:rsidRDefault="006F50C7" w:rsidP="00ED37C5">
            <w:pPr>
              <w:rPr>
                <w:rFonts w:cs="Arial"/>
                <w:lang w:val="en-US"/>
              </w:rPr>
            </w:pPr>
          </w:p>
        </w:tc>
        <w:tc>
          <w:tcPr>
            <w:tcW w:w="1125" w:type="dxa"/>
            <w:tcBorders>
              <w:top w:val="single" w:sz="6" w:space="0" w:color="auto"/>
              <w:bottom w:val="single" w:sz="6" w:space="0" w:color="auto"/>
              <w:right w:val="single" w:sz="6" w:space="0" w:color="auto"/>
            </w:tcBorders>
            <w:vAlign w:val="center"/>
          </w:tcPr>
          <w:p w:rsidR="006F50C7" w:rsidRPr="00F0139A" w:rsidRDefault="006F50C7" w:rsidP="00ED37C5">
            <w:pPr>
              <w:jc w:val="center"/>
              <w:rPr>
                <w:rFonts w:cs="Arial"/>
                <w:lang w:val="en-US"/>
              </w:rPr>
            </w:pPr>
          </w:p>
        </w:tc>
        <w:tc>
          <w:tcPr>
            <w:tcW w:w="1276" w:type="dxa"/>
            <w:tcBorders>
              <w:top w:val="single" w:sz="6" w:space="0" w:color="auto"/>
              <w:bottom w:val="single" w:sz="6" w:space="0" w:color="auto"/>
              <w:right w:val="single" w:sz="6" w:space="0" w:color="auto"/>
            </w:tcBorders>
            <w:vAlign w:val="center"/>
          </w:tcPr>
          <w:p w:rsidR="006F50C7" w:rsidRPr="00F0139A" w:rsidRDefault="006F50C7" w:rsidP="00ED37C5">
            <w:pPr>
              <w:jc w:val="center"/>
              <w:rPr>
                <w:rFonts w:cs="Arial"/>
                <w:lang w:val="en-US"/>
              </w:rPr>
            </w:pPr>
          </w:p>
        </w:tc>
        <w:tc>
          <w:tcPr>
            <w:tcW w:w="1134" w:type="dxa"/>
            <w:tcBorders>
              <w:top w:val="single" w:sz="6" w:space="0" w:color="auto"/>
              <w:bottom w:val="single" w:sz="6" w:space="0" w:color="auto"/>
              <w:right w:val="single" w:sz="6" w:space="0" w:color="auto"/>
            </w:tcBorders>
            <w:vAlign w:val="center"/>
          </w:tcPr>
          <w:p w:rsidR="006F50C7" w:rsidRPr="00F0139A" w:rsidRDefault="006F50C7" w:rsidP="00ED37C5">
            <w:pPr>
              <w:jc w:val="center"/>
              <w:rPr>
                <w:rFonts w:cs="Arial"/>
                <w:lang w:val="en-US"/>
              </w:rPr>
            </w:pPr>
          </w:p>
        </w:tc>
        <w:tc>
          <w:tcPr>
            <w:tcW w:w="779" w:type="dxa"/>
            <w:tcBorders>
              <w:top w:val="single" w:sz="6" w:space="0" w:color="auto"/>
              <w:bottom w:val="single" w:sz="6" w:space="0" w:color="auto"/>
              <w:right w:val="single" w:sz="18" w:space="0" w:color="auto"/>
            </w:tcBorders>
            <w:vAlign w:val="center"/>
          </w:tcPr>
          <w:p w:rsidR="006F50C7" w:rsidRPr="00F0139A" w:rsidRDefault="006F50C7" w:rsidP="00ED37C5">
            <w:pPr>
              <w:jc w:val="center"/>
              <w:rPr>
                <w:rFonts w:cs="Arial"/>
                <w:b/>
                <w:lang w:val="en-US"/>
              </w:rPr>
            </w:pPr>
          </w:p>
        </w:tc>
      </w:tr>
      <w:tr w:rsidR="006F50C7" w:rsidRPr="00F0139A" w:rsidTr="00E65F43">
        <w:trPr>
          <w:cantSplit/>
        </w:trPr>
        <w:tc>
          <w:tcPr>
            <w:tcW w:w="5466" w:type="dxa"/>
            <w:tcBorders>
              <w:top w:val="single" w:sz="2" w:space="0" w:color="auto"/>
              <w:left w:val="single" w:sz="18" w:space="0" w:color="auto"/>
              <w:bottom w:val="single" w:sz="2" w:space="0" w:color="auto"/>
              <w:right w:val="single" w:sz="18" w:space="0" w:color="auto"/>
            </w:tcBorders>
          </w:tcPr>
          <w:p w:rsidR="006F50C7" w:rsidRPr="00F0139A" w:rsidRDefault="006F50C7" w:rsidP="00ED37C5">
            <w:pPr>
              <w:rPr>
                <w:rFonts w:cs="Arial"/>
                <w:lang w:val="en-US"/>
              </w:rPr>
            </w:pPr>
          </w:p>
        </w:tc>
        <w:tc>
          <w:tcPr>
            <w:tcW w:w="1125" w:type="dxa"/>
            <w:tcBorders>
              <w:top w:val="single" w:sz="6" w:space="0" w:color="auto"/>
              <w:bottom w:val="single" w:sz="6" w:space="0" w:color="auto"/>
              <w:right w:val="single" w:sz="6" w:space="0" w:color="auto"/>
            </w:tcBorders>
            <w:vAlign w:val="center"/>
          </w:tcPr>
          <w:p w:rsidR="006F50C7" w:rsidRPr="00F0139A" w:rsidRDefault="006F50C7" w:rsidP="00ED37C5">
            <w:pPr>
              <w:jc w:val="center"/>
              <w:rPr>
                <w:rFonts w:cs="Arial"/>
                <w:lang w:val="en-US"/>
              </w:rPr>
            </w:pPr>
          </w:p>
        </w:tc>
        <w:tc>
          <w:tcPr>
            <w:tcW w:w="1276" w:type="dxa"/>
            <w:tcBorders>
              <w:top w:val="single" w:sz="6" w:space="0" w:color="auto"/>
              <w:bottom w:val="single" w:sz="6" w:space="0" w:color="auto"/>
              <w:right w:val="single" w:sz="6" w:space="0" w:color="auto"/>
            </w:tcBorders>
            <w:vAlign w:val="center"/>
          </w:tcPr>
          <w:p w:rsidR="006F50C7" w:rsidRPr="00F0139A" w:rsidRDefault="006F50C7" w:rsidP="00ED37C5">
            <w:pPr>
              <w:jc w:val="center"/>
              <w:rPr>
                <w:rFonts w:cs="Arial"/>
                <w:lang w:val="en-US"/>
              </w:rPr>
            </w:pPr>
          </w:p>
        </w:tc>
        <w:tc>
          <w:tcPr>
            <w:tcW w:w="1134" w:type="dxa"/>
            <w:tcBorders>
              <w:top w:val="single" w:sz="6" w:space="0" w:color="auto"/>
              <w:bottom w:val="single" w:sz="6" w:space="0" w:color="auto"/>
              <w:right w:val="single" w:sz="6" w:space="0" w:color="auto"/>
            </w:tcBorders>
            <w:vAlign w:val="center"/>
          </w:tcPr>
          <w:p w:rsidR="006F50C7" w:rsidRPr="00F0139A" w:rsidRDefault="006F50C7" w:rsidP="00ED37C5">
            <w:pPr>
              <w:jc w:val="center"/>
              <w:rPr>
                <w:rFonts w:cs="Arial"/>
                <w:lang w:val="en-US"/>
              </w:rPr>
            </w:pPr>
          </w:p>
        </w:tc>
        <w:tc>
          <w:tcPr>
            <w:tcW w:w="779" w:type="dxa"/>
            <w:tcBorders>
              <w:top w:val="single" w:sz="6" w:space="0" w:color="auto"/>
              <w:bottom w:val="single" w:sz="6" w:space="0" w:color="auto"/>
              <w:right w:val="single" w:sz="18" w:space="0" w:color="auto"/>
            </w:tcBorders>
            <w:vAlign w:val="center"/>
          </w:tcPr>
          <w:p w:rsidR="006F50C7" w:rsidRPr="00F0139A" w:rsidRDefault="006F50C7" w:rsidP="00ED37C5">
            <w:pPr>
              <w:jc w:val="center"/>
              <w:rPr>
                <w:rFonts w:cs="Arial"/>
                <w:b/>
                <w:lang w:val="en-US"/>
              </w:rPr>
            </w:pPr>
          </w:p>
        </w:tc>
      </w:tr>
      <w:tr w:rsidR="006F50C7" w:rsidRPr="00F0139A" w:rsidTr="00E65F43">
        <w:trPr>
          <w:cantSplit/>
        </w:trPr>
        <w:tc>
          <w:tcPr>
            <w:tcW w:w="5466" w:type="dxa"/>
            <w:tcBorders>
              <w:top w:val="single" w:sz="2" w:space="0" w:color="auto"/>
              <w:left w:val="single" w:sz="18" w:space="0" w:color="auto"/>
              <w:bottom w:val="single" w:sz="2" w:space="0" w:color="auto"/>
              <w:right w:val="single" w:sz="18" w:space="0" w:color="auto"/>
            </w:tcBorders>
          </w:tcPr>
          <w:p w:rsidR="006F50C7" w:rsidRPr="00F0139A" w:rsidRDefault="006F50C7" w:rsidP="00ED37C5">
            <w:pPr>
              <w:rPr>
                <w:rFonts w:cs="Arial"/>
                <w:lang w:val="en-US"/>
              </w:rPr>
            </w:pPr>
          </w:p>
        </w:tc>
        <w:tc>
          <w:tcPr>
            <w:tcW w:w="1125" w:type="dxa"/>
            <w:tcBorders>
              <w:top w:val="single" w:sz="6" w:space="0" w:color="auto"/>
              <w:bottom w:val="single" w:sz="6" w:space="0" w:color="auto"/>
              <w:right w:val="single" w:sz="6" w:space="0" w:color="auto"/>
            </w:tcBorders>
            <w:vAlign w:val="center"/>
          </w:tcPr>
          <w:p w:rsidR="006F50C7" w:rsidRPr="00F0139A" w:rsidRDefault="006F50C7" w:rsidP="00ED37C5">
            <w:pPr>
              <w:jc w:val="center"/>
              <w:rPr>
                <w:rFonts w:cs="Arial"/>
                <w:lang w:val="en-US"/>
              </w:rPr>
            </w:pPr>
          </w:p>
        </w:tc>
        <w:tc>
          <w:tcPr>
            <w:tcW w:w="1276" w:type="dxa"/>
            <w:tcBorders>
              <w:top w:val="single" w:sz="6" w:space="0" w:color="auto"/>
              <w:bottom w:val="single" w:sz="6" w:space="0" w:color="auto"/>
              <w:right w:val="single" w:sz="6" w:space="0" w:color="auto"/>
            </w:tcBorders>
            <w:vAlign w:val="center"/>
          </w:tcPr>
          <w:p w:rsidR="006F50C7" w:rsidRPr="00F0139A" w:rsidRDefault="006F50C7" w:rsidP="00ED37C5">
            <w:pPr>
              <w:jc w:val="center"/>
              <w:rPr>
                <w:rFonts w:cs="Arial"/>
                <w:lang w:val="en-US"/>
              </w:rPr>
            </w:pPr>
          </w:p>
        </w:tc>
        <w:tc>
          <w:tcPr>
            <w:tcW w:w="1134" w:type="dxa"/>
            <w:tcBorders>
              <w:top w:val="single" w:sz="6" w:space="0" w:color="auto"/>
              <w:bottom w:val="single" w:sz="6" w:space="0" w:color="auto"/>
              <w:right w:val="single" w:sz="6" w:space="0" w:color="auto"/>
            </w:tcBorders>
            <w:vAlign w:val="center"/>
          </w:tcPr>
          <w:p w:rsidR="006F50C7" w:rsidRPr="00F0139A" w:rsidRDefault="006F50C7" w:rsidP="00ED37C5">
            <w:pPr>
              <w:jc w:val="center"/>
              <w:rPr>
                <w:rFonts w:cs="Arial"/>
                <w:lang w:val="en-US"/>
              </w:rPr>
            </w:pPr>
          </w:p>
        </w:tc>
        <w:tc>
          <w:tcPr>
            <w:tcW w:w="779" w:type="dxa"/>
            <w:tcBorders>
              <w:top w:val="single" w:sz="6" w:space="0" w:color="auto"/>
              <w:bottom w:val="single" w:sz="6" w:space="0" w:color="auto"/>
              <w:right w:val="single" w:sz="18" w:space="0" w:color="auto"/>
            </w:tcBorders>
            <w:vAlign w:val="center"/>
          </w:tcPr>
          <w:p w:rsidR="006F50C7" w:rsidRPr="00F0139A" w:rsidRDefault="006F50C7" w:rsidP="00ED37C5">
            <w:pPr>
              <w:jc w:val="center"/>
              <w:rPr>
                <w:rFonts w:cs="Arial"/>
                <w:b/>
                <w:lang w:val="en-US"/>
              </w:rPr>
            </w:pPr>
          </w:p>
        </w:tc>
      </w:tr>
      <w:tr w:rsidR="006F50C7" w:rsidRPr="00F0139A" w:rsidTr="00E65F43">
        <w:trPr>
          <w:cantSplit/>
        </w:trPr>
        <w:tc>
          <w:tcPr>
            <w:tcW w:w="5466" w:type="dxa"/>
            <w:tcBorders>
              <w:top w:val="single" w:sz="2" w:space="0" w:color="auto"/>
              <w:left w:val="single" w:sz="18" w:space="0" w:color="auto"/>
              <w:bottom w:val="single" w:sz="2" w:space="0" w:color="auto"/>
              <w:right w:val="single" w:sz="18" w:space="0" w:color="auto"/>
            </w:tcBorders>
          </w:tcPr>
          <w:p w:rsidR="006F50C7" w:rsidRPr="00F0139A" w:rsidRDefault="006F50C7" w:rsidP="00ED37C5">
            <w:pPr>
              <w:rPr>
                <w:rFonts w:cs="Arial"/>
                <w:lang w:val="en-US"/>
              </w:rPr>
            </w:pPr>
          </w:p>
        </w:tc>
        <w:tc>
          <w:tcPr>
            <w:tcW w:w="1125" w:type="dxa"/>
            <w:tcBorders>
              <w:top w:val="single" w:sz="6" w:space="0" w:color="auto"/>
              <w:bottom w:val="single" w:sz="6" w:space="0" w:color="auto"/>
              <w:right w:val="single" w:sz="6" w:space="0" w:color="auto"/>
            </w:tcBorders>
            <w:vAlign w:val="center"/>
          </w:tcPr>
          <w:p w:rsidR="006F50C7" w:rsidRPr="00F0139A" w:rsidRDefault="006F50C7" w:rsidP="00ED37C5">
            <w:pPr>
              <w:jc w:val="center"/>
              <w:rPr>
                <w:rFonts w:cs="Arial"/>
                <w:lang w:val="en-US"/>
              </w:rPr>
            </w:pPr>
          </w:p>
        </w:tc>
        <w:tc>
          <w:tcPr>
            <w:tcW w:w="1276" w:type="dxa"/>
            <w:tcBorders>
              <w:top w:val="single" w:sz="6" w:space="0" w:color="auto"/>
              <w:bottom w:val="single" w:sz="6" w:space="0" w:color="auto"/>
              <w:right w:val="single" w:sz="6" w:space="0" w:color="auto"/>
            </w:tcBorders>
            <w:vAlign w:val="center"/>
          </w:tcPr>
          <w:p w:rsidR="006F50C7" w:rsidRPr="00F0139A" w:rsidRDefault="006F50C7" w:rsidP="00ED37C5">
            <w:pPr>
              <w:jc w:val="center"/>
              <w:rPr>
                <w:rFonts w:cs="Arial"/>
                <w:lang w:val="en-US"/>
              </w:rPr>
            </w:pPr>
          </w:p>
        </w:tc>
        <w:tc>
          <w:tcPr>
            <w:tcW w:w="1134" w:type="dxa"/>
            <w:tcBorders>
              <w:top w:val="single" w:sz="6" w:space="0" w:color="auto"/>
              <w:bottom w:val="single" w:sz="6" w:space="0" w:color="auto"/>
              <w:right w:val="single" w:sz="6" w:space="0" w:color="auto"/>
            </w:tcBorders>
            <w:vAlign w:val="center"/>
          </w:tcPr>
          <w:p w:rsidR="006F50C7" w:rsidRPr="00F0139A" w:rsidRDefault="006F50C7" w:rsidP="00ED37C5">
            <w:pPr>
              <w:jc w:val="center"/>
              <w:rPr>
                <w:rFonts w:cs="Arial"/>
                <w:lang w:val="en-US"/>
              </w:rPr>
            </w:pPr>
          </w:p>
        </w:tc>
        <w:tc>
          <w:tcPr>
            <w:tcW w:w="779" w:type="dxa"/>
            <w:tcBorders>
              <w:top w:val="single" w:sz="6" w:space="0" w:color="auto"/>
              <w:bottom w:val="single" w:sz="6" w:space="0" w:color="auto"/>
              <w:right w:val="single" w:sz="18" w:space="0" w:color="auto"/>
            </w:tcBorders>
            <w:vAlign w:val="center"/>
          </w:tcPr>
          <w:p w:rsidR="006F50C7" w:rsidRPr="00F0139A" w:rsidRDefault="006F50C7" w:rsidP="00ED37C5">
            <w:pPr>
              <w:jc w:val="center"/>
              <w:rPr>
                <w:rFonts w:cs="Arial"/>
                <w:b/>
                <w:lang w:val="en-US"/>
              </w:rPr>
            </w:pPr>
          </w:p>
        </w:tc>
      </w:tr>
      <w:tr w:rsidR="006F50C7" w:rsidRPr="00F0139A" w:rsidTr="00E65F43">
        <w:trPr>
          <w:cantSplit/>
        </w:trPr>
        <w:tc>
          <w:tcPr>
            <w:tcW w:w="5466" w:type="dxa"/>
            <w:tcBorders>
              <w:top w:val="single" w:sz="2" w:space="0" w:color="auto"/>
              <w:left w:val="single" w:sz="18" w:space="0" w:color="auto"/>
              <w:bottom w:val="single" w:sz="2" w:space="0" w:color="auto"/>
              <w:right w:val="single" w:sz="18" w:space="0" w:color="auto"/>
            </w:tcBorders>
          </w:tcPr>
          <w:p w:rsidR="006F50C7" w:rsidRPr="00F0139A" w:rsidRDefault="006F50C7" w:rsidP="00ED37C5">
            <w:pPr>
              <w:rPr>
                <w:rFonts w:cs="Arial"/>
                <w:lang w:val="en-US"/>
              </w:rPr>
            </w:pPr>
          </w:p>
        </w:tc>
        <w:tc>
          <w:tcPr>
            <w:tcW w:w="1125" w:type="dxa"/>
            <w:tcBorders>
              <w:top w:val="single" w:sz="6" w:space="0" w:color="auto"/>
              <w:bottom w:val="single" w:sz="6" w:space="0" w:color="auto"/>
              <w:right w:val="single" w:sz="6" w:space="0" w:color="auto"/>
            </w:tcBorders>
            <w:vAlign w:val="center"/>
          </w:tcPr>
          <w:p w:rsidR="006F50C7" w:rsidRPr="00F0139A" w:rsidRDefault="006F50C7" w:rsidP="00ED37C5">
            <w:pPr>
              <w:jc w:val="center"/>
              <w:rPr>
                <w:rFonts w:cs="Arial"/>
                <w:lang w:val="en-US"/>
              </w:rPr>
            </w:pPr>
          </w:p>
        </w:tc>
        <w:tc>
          <w:tcPr>
            <w:tcW w:w="1276" w:type="dxa"/>
            <w:tcBorders>
              <w:top w:val="single" w:sz="6" w:space="0" w:color="auto"/>
              <w:bottom w:val="single" w:sz="6" w:space="0" w:color="auto"/>
              <w:right w:val="single" w:sz="6" w:space="0" w:color="auto"/>
            </w:tcBorders>
            <w:vAlign w:val="center"/>
          </w:tcPr>
          <w:p w:rsidR="006F50C7" w:rsidRPr="00F0139A" w:rsidRDefault="006F50C7" w:rsidP="00ED37C5">
            <w:pPr>
              <w:jc w:val="center"/>
              <w:rPr>
                <w:rFonts w:cs="Arial"/>
                <w:lang w:val="en-US"/>
              </w:rPr>
            </w:pPr>
          </w:p>
        </w:tc>
        <w:tc>
          <w:tcPr>
            <w:tcW w:w="1134" w:type="dxa"/>
            <w:tcBorders>
              <w:top w:val="single" w:sz="6" w:space="0" w:color="auto"/>
              <w:bottom w:val="single" w:sz="6" w:space="0" w:color="auto"/>
              <w:right w:val="single" w:sz="6" w:space="0" w:color="auto"/>
            </w:tcBorders>
            <w:vAlign w:val="center"/>
          </w:tcPr>
          <w:p w:rsidR="006F50C7" w:rsidRPr="00F0139A" w:rsidRDefault="006F50C7" w:rsidP="00ED37C5">
            <w:pPr>
              <w:jc w:val="center"/>
              <w:rPr>
                <w:rFonts w:cs="Arial"/>
                <w:lang w:val="en-US"/>
              </w:rPr>
            </w:pPr>
          </w:p>
        </w:tc>
        <w:tc>
          <w:tcPr>
            <w:tcW w:w="779" w:type="dxa"/>
            <w:tcBorders>
              <w:top w:val="single" w:sz="6" w:space="0" w:color="auto"/>
              <w:bottom w:val="single" w:sz="6" w:space="0" w:color="auto"/>
              <w:right w:val="single" w:sz="18" w:space="0" w:color="auto"/>
            </w:tcBorders>
            <w:vAlign w:val="center"/>
          </w:tcPr>
          <w:p w:rsidR="006F50C7" w:rsidRPr="00F0139A" w:rsidRDefault="006F50C7" w:rsidP="00ED37C5">
            <w:pPr>
              <w:jc w:val="center"/>
              <w:rPr>
                <w:rFonts w:cs="Arial"/>
                <w:b/>
                <w:lang w:val="en-US"/>
              </w:rPr>
            </w:pPr>
          </w:p>
        </w:tc>
      </w:tr>
      <w:tr w:rsidR="006F50C7" w:rsidRPr="00F0139A" w:rsidTr="00E65F43">
        <w:trPr>
          <w:cantSplit/>
        </w:trPr>
        <w:tc>
          <w:tcPr>
            <w:tcW w:w="5466" w:type="dxa"/>
            <w:tcBorders>
              <w:top w:val="single" w:sz="2" w:space="0" w:color="auto"/>
              <w:left w:val="single" w:sz="18" w:space="0" w:color="auto"/>
              <w:bottom w:val="single" w:sz="2" w:space="0" w:color="auto"/>
              <w:right w:val="single" w:sz="18" w:space="0" w:color="auto"/>
            </w:tcBorders>
          </w:tcPr>
          <w:p w:rsidR="006F50C7" w:rsidRPr="00F0139A" w:rsidRDefault="00C3302F" w:rsidP="00ED37C5">
            <w:pPr>
              <w:rPr>
                <w:rFonts w:cs="Arial"/>
                <w:lang w:val="en-US"/>
              </w:rPr>
            </w:pPr>
            <w:r>
              <w:rPr>
                <w:rFonts w:cs="Arial"/>
                <w:lang w:val="en-US"/>
              </w:rPr>
              <w:t xml:space="preserve">Completed: </w:t>
            </w:r>
            <w:r w:rsidRPr="00C3302F">
              <w:rPr>
                <w:rFonts w:cs="Arial"/>
                <w:lang w:val="en-US"/>
              </w:rPr>
              <w:t>Fire-fighting procedures</w:t>
            </w:r>
            <w:r>
              <w:rPr>
                <w:rFonts w:cs="Arial"/>
                <w:lang w:val="en-US"/>
              </w:rPr>
              <w:t xml:space="preserve"> part</w:t>
            </w:r>
            <w:r w:rsidR="0028654E">
              <w:rPr>
                <w:rFonts w:cs="Arial"/>
                <w:lang w:val="en-US"/>
              </w:rPr>
              <w:t>.</w:t>
            </w:r>
            <w:bookmarkStart w:id="0" w:name="_GoBack"/>
            <w:bookmarkEnd w:id="0"/>
          </w:p>
        </w:tc>
        <w:tc>
          <w:tcPr>
            <w:tcW w:w="1125" w:type="dxa"/>
            <w:tcBorders>
              <w:top w:val="single" w:sz="6" w:space="0" w:color="auto"/>
              <w:bottom w:val="single" w:sz="6" w:space="0" w:color="auto"/>
              <w:right w:val="single" w:sz="6" w:space="0" w:color="auto"/>
            </w:tcBorders>
            <w:vAlign w:val="center"/>
          </w:tcPr>
          <w:p w:rsidR="006F50C7" w:rsidRPr="00F0139A" w:rsidRDefault="00C3302F" w:rsidP="00ED37C5">
            <w:pPr>
              <w:jc w:val="center"/>
              <w:rPr>
                <w:rFonts w:cs="Arial"/>
                <w:lang w:val="en-US"/>
              </w:rPr>
            </w:pPr>
            <w:r>
              <w:rPr>
                <w:rFonts w:cs="Arial"/>
                <w:lang w:val="en-US"/>
              </w:rPr>
              <w:t>2</w:t>
            </w:r>
          </w:p>
        </w:tc>
        <w:tc>
          <w:tcPr>
            <w:tcW w:w="1276" w:type="dxa"/>
            <w:tcBorders>
              <w:top w:val="single" w:sz="6" w:space="0" w:color="auto"/>
              <w:bottom w:val="single" w:sz="6" w:space="0" w:color="auto"/>
              <w:right w:val="single" w:sz="6" w:space="0" w:color="auto"/>
            </w:tcBorders>
            <w:vAlign w:val="center"/>
          </w:tcPr>
          <w:p w:rsidR="006F50C7" w:rsidRPr="00F0139A" w:rsidRDefault="00C3302F" w:rsidP="00ED37C5">
            <w:pPr>
              <w:jc w:val="center"/>
              <w:rPr>
                <w:rFonts w:cs="Arial"/>
                <w:lang w:val="en-US"/>
              </w:rPr>
            </w:pPr>
            <w:r>
              <w:rPr>
                <w:rFonts w:cs="Arial"/>
                <w:lang w:val="en-US"/>
              </w:rPr>
              <w:t>09.12.2021</w:t>
            </w:r>
          </w:p>
        </w:tc>
        <w:tc>
          <w:tcPr>
            <w:tcW w:w="1134" w:type="dxa"/>
            <w:tcBorders>
              <w:top w:val="single" w:sz="6" w:space="0" w:color="auto"/>
              <w:bottom w:val="single" w:sz="6" w:space="0" w:color="auto"/>
              <w:right w:val="single" w:sz="6" w:space="0" w:color="auto"/>
            </w:tcBorders>
            <w:vAlign w:val="center"/>
          </w:tcPr>
          <w:p w:rsidR="006F50C7" w:rsidRPr="00F0139A" w:rsidRDefault="00C3302F" w:rsidP="00ED37C5">
            <w:pPr>
              <w:jc w:val="center"/>
              <w:rPr>
                <w:rFonts w:cs="Arial"/>
                <w:lang w:val="en-US"/>
              </w:rPr>
            </w:pPr>
            <w:r>
              <w:rPr>
                <w:rFonts w:cs="Arial"/>
                <w:lang w:val="en-US"/>
              </w:rPr>
              <w:t>Vladyslava R.</w:t>
            </w:r>
          </w:p>
        </w:tc>
        <w:tc>
          <w:tcPr>
            <w:tcW w:w="779" w:type="dxa"/>
            <w:tcBorders>
              <w:top w:val="single" w:sz="6" w:space="0" w:color="auto"/>
              <w:bottom w:val="single" w:sz="6" w:space="0" w:color="auto"/>
              <w:right w:val="single" w:sz="18" w:space="0" w:color="auto"/>
            </w:tcBorders>
            <w:vAlign w:val="center"/>
          </w:tcPr>
          <w:p w:rsidR="006F50C7" w:rsidRPr="00F0139A" w:rsidRDefault="00C3302F" w:rsidP="00ED37C5">
            <w:pPr>
              <w:jc w:val="center"/>
              <w:rPr>
                <w:rFonts w:cs="Arial"/>
                <w:b/>
                <w:lang w:val="en-US"/>
              </w:rPr>
            </w:pPr>
            <w:r>
              <w:rPr>
                <w:rFonts w:cs="Arial"/>
                <w:b/>
                <w:lang w:val="en-US"/>
              </w:rPr>
              <w:t>active</w:t>
            </w:r>
          </w:p>
        </w:tc>
      </w:tr>
      <w:tr w:rsidR="006F50C7" w:rsidRPr="00194513" w:rsidTr="00E65F43">
        <w:trPr>
          <w:cantSplit/>
        </w:trPr>
        <w:tc>
          <w:tcPr>
            <w:tcW w:w="5466" w:type="dxa"/>
            <w:tcBorders>
              <w:top w:val="single" w:sz="2" w:space="0" w:color="auto"/>
              <w:left w:val="single" w:sz="18" w:space="0" w:color="auto"/>
              <w:bottom w:val="single" w:sz="18" w:space="0" w:color="auto"/>
              <w:right w:val="single" w:sz="18" w:space="0" w:color="auto"/>
            </w:tcBorders>
          </w:tcPr>
          <w:p w:rsidR="0098471D" w:rsidRPr="0098471D" w:rsidRDefault="00EF62B7" w:rsidP="0098471D">
            <w:pPr>
              <w:tabs>
                <w:tab w:val="left" w:pos="3070"/>
              </w:tabs>
              <w:rPr>
                <w:rFonts w:cs="Arial"/>
                <w:lang w:val="en-US"/>
              </w:rPr>
            </w:pPr>
            <w:r>
              <w:rPr>
                <w:rFonts w:cs="Arial"/>
                <w:lang w:val="en-US"/>
              </w:rPr>
              <w:t>Version</w:t>
            </w:r>
            <w:r w:rsidR="0098471D" w:rsidRPr="0098471D">
              <w:rPr>
                <w:rFonts w:cs="Arial"/>
                <w:lang w:val="en-US"/>
              </w:rPr>
              <w:t xml:space="preserve"> 01 replaces the old edition 02.1 from 09/28/2013</w:t>
            </w:r>
          </w:p>
          <w:p w:rsidR="0098471D" w:rsidRPr="0098471D" w:rsidRDefault="0098471D" w:rsidP="0098471D">
            <w:pPr>
              <w:tabs>
                <w:tab w:val="left" w:pos="3070"/>
              </w:tabs>
              <w:rPr>
                <w:rFonts w:cs="Arial"/>
                <w:lang w:val="en-US"/>
              </w:rPr>
            </w:pPr>
            <w:r w:rsidRPr="0098471D">
              <w:rPr>
                <w:rFonts w:cs="Arial"/>
                <w:lang w:val="en-US"/>
              </w:rPr>
              <w:t>Implementation in new document form and numbers-circle</w:t>
            </w:r>
          </w:p>
          <w:p w:rsidR="00E65F43" w:rsidRPr="00194513" w:rsidRDefault="0098471D" w:rsidP="00361310">
            <w:pPr>
              <w:tabs>
                <w:tab w:val="left" w:pos="3070"/>
              </w:tabs>
              <w:rPr>
                <w:rFonts w:cs="Arial"/>
              </w:rPr>
            </w:pPr>
            <w:proofErr w:type="spellStart"/>
            <w:r w:rsidRPr="0098471D">
              <w:rPr>
                <w:rFonts w:cs="Arial"/>
              </w:rPr>
              <w:t>Added</w:t>
            </w:r>
            <w:proofErr w:type="spellEnd"/>
            <w:r w:rsidRPr="0098471D">
              <w:rPr>
                <w:rFonts w:cs="Arial"/>
              </w:rPr>
              <w:t xml:space="preserve">: </w:t>
            </w:r>
            <w:proofErr w:type="spellStart"/>
            <w:r w:rsidRPr="0098471D">
              <w:rPr>
                <w:rFonts w:cs="Arial"/>
              </w:rPr>
              <w:t>Firefighting</w:t>
            </w:r>
            <w:proofErr w:type="spellEnd"/>
            <w:r w:rsidRPr="0098471D">
              <w:rPr>
                <w:rFonts w:cs="Arial"/>
              </w:rPr>
              <w:t xml:space="preserve"> </w:t>
            </w:r>
            <w:proofErr w:type="spellStart"/>
            <w:r w:rsidRPr="0098471D">
              <w:rPr>
                <w:rFonts w:cs="Arial"/>
              </w:rPr>
              <w:t>measures</w:t>
            </w:r>
            <w:proofErr w:type="spellEnd"/>
          </w:p>
        </w:tc>
        <w:tc>
          <w:tcPr>
            <w:tcW w:w="1125" w:type="dxa"/>
            <w:tcBorders>
              <w:top w:val="single" w:sz="6" w:space="0" w:color="auto"/>
              <w:bottom w:val="single" w:sz="18" w:space="0" w:color="auto"/>
              <w:right w:val="single" w:sz="6" w:space="0" w:color="auto"/>
            </w:tcBorders>
            <w:vAlign w:val="center"/>
          </w:tcPr>
          <w:p w:rsidR="006F50C7" w:rsidRPr="00194513" w:rsidRDefault="006F50C7" w:rsidP="00ED37C5">
            <w:pPr>
              <w:jc w:val="center"/>
              <w:rPr>
                <w:rFonts w:cs="Arial"/>
              </w:rPr>
            </w:pPr>
            <w:r>
              <w:rPr>
                <w:rFonts w:cs="Arial"/>
              </w:rPr>
              <w:t>01</w:t>
            </w:r>
          </w:p>
        </w:tc>
        <w:tc>
          <w:tcPr>
            <w:tcW w:w="1276" w:type="dxa"/>
            <w:tcBorders>
              <w:top w:val="single" w:sz="6" w:space="0" w:color="auto"/>
              <w:bottom w:val="single" w:sz="18" w:space="0" w:color="auto"/>
              <w:right w:val="single" w:sz="6" w:space="0" w:color="auto"/>
            </w:tcBorders>
            <w:vAlign w:val="center"/>
          </w:tcPr>
          <w:p w:rsidR="006F50C7" w:rsidRPr="00194513" w:rsidRDefault="006F50C7" w:rsidP="00E65F43">
            <w:pPr>
              <w:jc w:val="center"/>
              <w:rPr>
                <w:rFonts w:cs="Arial"/>
              </w:rPr>
            </w:pPr>
            <w:r>
              <w:rPr>
                <w:rFonts w:cs="Arial"/>
              </w:rPr>
              <w:t>1</w:t>
            </w:r>
            <w:r w:rsidR="00E65F43">
              <w:rPr>
                <w:rFonts w:cs="Arial"/>
              </w:rPr>
              <w:t>5</w:t>
            </w:r>
            <w:r>
              <w:rPr>
                <w:rFonts w:cs="Arial"/>
              </w:rPr>
              <w:t>.0</w:t>
            </w:r>
            <w:r w:rsidR="00E65F43">
              <w:rPr>
                <w:rFonts w:cs="Arial"/>
              </w:rPr>
              <w:t>9</w:t>
            </w:r>
            <w:r>
              <w:rPr>
                <w:rFonts w:cs="Arial"/>
              </w:rPr>
              <w:t>.2015</w:t>
            </w:r>
          </w:p>
        </w:tc>
        <w:tc>
          <w:tcPr>
            <w:tcW w:w="1134" w:type="dxa"/>
            <w:tcBorders>
              <w:top w:val="single" w:sz="6" w:space="0" w:color="auto"/>
              <w:bottom w:val="single" w:sz="18" w:space="0" w:color="auto"/>
              <w:right w:val="single" w:sz="6" w:space="0" w:color="auto"/>
            </w:tcBorders>
            <w:vAlign w:val="center"/>
          </w:tcPr>
          <w:p w:rsidR="006F50C7" w:rsidRPr="00194513" w:rsidRDefault="007B31BF" w:rsidP="00ED37C5">
            <w:pPr>
              <w:jc w:val="center"/>
              <w:rPr>
                <w:rFonts w:cs="Arial"/>
              </w:rPr>
            </w:pPr>
            <w:r>
              <w:rPr>
                <w:rFonts w:cs="Arial"/>
              </w:rPr>
              <w:t>J.Jung</w:t>
            </w:r>
          </w:p>
        </w:tc>
        <w:tc>
          <w:tcPr>
            <w:tcW w:w="779" w:type="dxa"/>
            <w:tcBorders>
              <w:top w:val="single" w:sz="6" w:space="0" w:color="auto"/>
              <w:bottom w:val="single" w:sz="18" w:space="0" w:color="auto"/>
              <w:right w:val="single" w:sz="18" w:space="0" w:color="auto"/>
            </w:tcBorders>
            <w:vAlign w:val="center"/>
          </w:tcPr>
          <w:p w:rsidR="006F50C7" w:rsidRPr="008C7B21" w:rsidRDefault="006F50C7" w:rsidP="00ED37C5">
            <w:pPr>
              <w:jc w:val="center"/>
              <w:rPr>
                <w:rFonts w:cs="Arial"/>
                <w:b/>
              </w:rPr>
            </w:pPr>
            <w:proofErr w:type="spellStart"/>
            <w:r>
              <w:rPr>
                <w:rFonts w:cs="Arial"/>
                <w:b/>
              </w:rPr>
              <w:t>ac</w:t>
            </w:r>
            <w:r w:rsidR="00C3302F">
              <w:rPr>
                <w:rFonts w:cs="Arial"/>
                <w:b/>
              </w:rPr>
              <w:t>hive</w:t>
            </w:r>
            <w:proofErr w:type="spellEnd"/>
          </w:p>
        </w:tc>
      </w:tr>
      <w:permEnd w:id="239746305"/>
    </w:tbl>
    <w:p w:rsidR="006F50C7" w:rsidRDefault="006F50C7" w:rsidP="006F50C7">
      <w:pPr>
        <w:rPr>
          <w:rFonts w:ascii="Arial" w:hAnsi="Arial" w:cs="Arial"/>
          <w:b/>
          <w:bCs/>
        </w:rPr>
      </w:pPr>
    </w:p>
    <w:p w:rsidR="006F50C7" w:rsidRDefault="006F50C7" w:rsidP="00B934F3">
      <w:pPr>
        <w:pStyle w:val="berschrift1"/>
      </w:pPr>
      <w:r>
        <w:br w:type="page"/>
      </w:r>
    </w:p>
    <w:p w:rsidR="007457B8" w:rsidRPr="0098471D" w:rsidRDefault="007457B8">
      <w:pPr>
        <w:pStyle w:val="Kopfzeile"/>
        <w:tabs>
          <w:tab w:val="clear" w:pos="4536"/>
          <w:tab w:val="clear" w:pos="9072"/>
        </w:tabs>
        <w:rPr>
          <w:rFonts w:ascii="Arial" w:hAnsi="Arial" w:cs="Arial"/>
          <w:sz w:val="22"/>
          <w:szCs w:val="22"/>
          <w:lang w:val="en-US"/>
        </w:rPr>
      </w:pPr>
    </w:p>
    <w:p w:rsidR="00D12BC4" w:rsidRPr="0098471D" w:rsidRDefault="0098471D">
      <w:pPr>
        <w:pStyle w:val="Kopfzeile"/>
        <w:tabs>
          <w:tab w:val="clear" w:pos="4536"/>
          <w:tab w:val="clear" w:pos="9072"/>
        </w:tabs>
        <w:rPr>
          <w:rFonts w:ascii="Arial" w:hAnsi="Arial" w:cs="Arial"/>
          <w:sz w:val="22"/>
          <w:szCs w:val="22"/>
          <w:lang w:val="en-US"/>
        </w:rPr>
      </w:pPr>
      <w:r w:rsidRPr="0098471D">
        <w:rPr>
          <w:rFonts w:ascii="Arial" w:hAnsi="Arial" w:cs="Arial"/>
          <w:b/>
          <w:sz w:val="28"/>
          <w:szCs w:val="28"/>
          <w:u w:val="single"/>
          <w:lang w:val="en-US"/>
        </w:rPr>
        <w:t xml:space="preserve">Table of </w:t>
      </w:r>
      <w:r w:rsidR="00D12F76">
        <w:rPr>
          <w:rFonts w:ascii="Arial" w:hAnsi="Arial" w:cs="Arial"/>
          <w:b/>
          <w:sz w:val="28"/>
          <w:szCs w:val="28"/>
          <w:u w:val="single"/>
          <w:lang w:val="en-US"/>
        </w:rPr>
        <w:t>c</w:t>
      </w:r>
      <w:r w:rsidRPr="0098471D">
        <w:rPr>
          <w:rFonts w:ascii="Arial" w:hAnsi="Arial" w:cs="Arial"/>
          <w:b/>
          <w:sz w:val="28"/>
          <w:szCs w:val="28"/>
          <w:u w:val="single"/>
          <w:lang w:val="en-US"/>
        </w:rPr>
        <w:t>ontents</w:t>
      </w:r>
    </w:p>
    <w:p w:rsidR="00D12BC4" w:rsidRPr="0098471D" w:rsidRDefault="00D12BC4">
      <w:pPr>
        <w:pStyle w:val="Kopfzeile"/>
        <w:tabs>
          <w:tab w:val="clear" w:pos="4536"/>
          <w:tab w:val="clear" w:pos="9072"/>
        </w:tabs>
        <w:rPr>
          <w:rFonts w:ascii="Arial" w:hAnsi="Arial" w:cs="Arial"/>
          <w:sz w:val="22"/>
          <w:szCs w:val="22"/>
          <w:lang w:val="en-US"/>
        </w:rPr>
      </w:pPr>
    </w:p>
    <w:p w:rsidR="00D46949" w:rsidRPr="0098471D" w:rsidRDefault="00CE1D95">
      <w:pPr>
        <w:pStyle w:val="Verzeichnis1"/>
        <w:tabs>
          <w:tab w:val="left" w:pos="480"/>
          <w:tab w:val="right" w:leader="dot" w:pos="9060"/>
        </w:tabs>
        <w:rPr>
          <w:rFonts w:asciiTheme="minorHAnsi" w:eastAsiaTheme="minorEastAsia" w:hAnsiTheme="minorHAnsi" w:cstheme="minorBidi"/>
          <w:noProof/>
          <w:sz w:val="22"/>
          <w:szCs w:val="22"/>
          <w:lang w:val="en-US" w:eastAsia="en-GB"/>
        </w:rPr>
      </w:pPr>
      <w:r>
        <w:rPr>
          <w:rFonts w:ascii="Arial" w:hAnsi="Arial" w:cs="Arial"/>
          <w:sz w:val="22"/>
          <w:szCs w:val="22"/>
        </w:rPr>
        <w:fldChar w:fldCharType="begin"/>
      </w:r>
      <w:r w:rsidR="00B934F3" w:rsidRPr="0098471D">
        <w:rPr>
          <w:rFonts w:ascii="Arial" w:hAnsi="Arial" w:cs="Arial"/>
          <w:sz w:val="22"/>
          <w:szCs w:val="22"/>
          <w:lang w:val="en-US"/>
        </w:rPr>
        <w:instrText xml:space="preserve"> TOC \o "1-3" \u </w:instrText>
      </w:r>
      <w:r>
        <w:rPr>
          <w:rFonts w:ascii="Arial" w:hAnsi="Arial" w:cs="Arial"/>
          <w:sz w:val="22"/>
          <w:szCs w:val="22"/>
        </w:rPr>
        <w:fldChar w:fldCharType="separate"/>
      </w:r>
      <w:r w:rsidR="00D46949" w:rsidRPr="0098471D">
        <w:rPr>
          <w:noProof/>
          <w:lang w:val="en-US"/>
        </w:rPr>
        <w:t>1.</w:t>
      </w:r>
      <w:r w:rsidR="00D46949" w:rsidRPr="0098471D">
        <w:rPr>
          <w:rFonts w:asciiTheme="minorHAnsi" w:eastAsiaTheme="minorEastAsia" w:hAnsiTheme="minorHAnsi" w:cstheme="minorBidi"/>
          <w:noProof/>
          <w:sz w:val="22"/>
          <w:szCs w:val="22"/>
          <w:lang w:val="en-US" w:eastAsia="en-GB"/>
        </w:rPr>
        <w:tab/>
      </w:r>
      <w:r w:rsidR="00D12F76">
        <w:rPr>
          <w:noProof/>
          <w:lang w:val="en-US"/>
        </w:rPr>
        <w:t>User</w:t>
      </w:r>
      <w:r w:rsidR="0098471D" w:rsidRPr="0098471D">
        <w:rPr>
          <w:noProof/>
          <w:lang w:val="en-US"/>
        </w:rPr>
        <w:t xml:space="preserve"> manual</w:t>
      </w:r>
      <w:r w:rsidR="00333B9C">
        <w:rPr>
          <w:noProof/>
          <w:lang w:val="en-US"/>
        </w:rPr>
        <w:t>……</w:t>
      </w:r>
      <w:r w:rsidR="00D12F76">
        <w:rPr>
          <w:noProof/>
          <w:lang w:val="en-US"/>
        </w:rPr>
        <w:t>…….</w:t>
      </w:r>
      <w:r w:rsidR="00333B9C">
        <w:rPr>
          <w:noProof/>
          <w:lang w:val="en-US"/>
        </w:rPr>
        <w:t>…………………………………………………………………...4</w:t>
      </w:r>
    </w:p>
    <w:p w:rsidR="00D46949" w:rsidRPr="0098471D" w:rsidRDefault="00D46949">
      <w:pPr>
        <w:pStyle w:val="Verzeichnis3"/>
        <w:tabs>
          <w:tab w:val="left" w:pos="1100"/>
          <w:tab w:val="right" w:leader="dot" w:pos="9060"/>
        </w:tabs>
        <w:rPr>
          <w:rFonts w:asciiTheme="minorHAnsi" w:eastAsiaTheme="minorEastAsia" w:hAnsiTheme="minorHAnsi" w:cstheme="minorBidi"/>
          <w:noProof/>
          <w:sz w:val="22"/>
          <w:szCs w:val="22"/>
          <w:lang w:val="en-US" w:eastAsia="en-GB"/>
        </w:rPr>
      </w:pPr>
      <w:r w:rsidRPr="0098471D">
        <w:rPr>
          <w:noProof/>
          <w:lang w:val="en-US"/>
        </w:rPr>
        <w:t>1.1.</w:t>
      </w:r>
      <w:r w:rsidRPr="0098471D">
        <w:rPr>
          <w:rFonts w:asciiTheme="minorHAnsi" w:eastAsiaTheme="minorEastAsia" w:hAnsiTheme="minorHAnsi" w:cstheme="minorBidi"/>
          <w:noProof/>
          <w:sz w:val="22"/>
          <w:szCs w:val="22"/>
          <w:lang w:val="en-US" w:eastAsia="en-GB"/>
        </w:rPr>
        <w:tab/>
      </w:r>
      <w:r w:rsidR="0098471D" w:rsidRPr="0098471D">
        <w:rPr>
          <w:noProof/>
          <w:lang w:val="en-US"/>
        </w:rPr>
        <w:t>Charge</w:t>
      </w:r>
      <w:r w:rsidRPr="0098471D">
        <w:rPr>
          <w:noProof/>
          <w:lang w:val="en-US"/>
        </w:rPr>
        <w:tab/>
      </w:r>
      <w:r w:rsidR="00CE1D95">
        <w:rPr>
          <w:noProof/>
        </w:rPr>
        <w:fldChar w:fldCharType="begin"/>
      </w:r>
      <w:r w:rsidRPr="0098471D">
        <w:rPr>
          <w:noProof/>
          <w:lang w:val="en-US"/>
        </w:rPr>
        <w:instrText xml:space="preserve"> PAGEREF _Toc430097856 \h </w:instrText>
      </w:r>
      <w:r w:rsidR="00CE1D95">
        <w:rPr>
          <w:noProof/>
        </w:rPr>
      </w:r>
      <w:r w:rsidR="00CE1D95">
        <w:rPr>
          <w:noProof/>
        </w:rPr>
        <w:fldChar w:fldCharType="separate"/>
      </w:r>
      <w:r w:rsidR="005E125D">
        <w:rPr>
          <w:noProof/>
          <w:lang w:val="en-US"/>
        </w:rPr>
        <w:t>4</w:t>
      </w:r>
      <w:r w:rsidR="00CE1D95">
        <w:rPr>
          <w:noProof/>
        </w:rPr>
        <w:fldChar w:fldCharType="end"/>
      </w:r>
    </w:p>
    <w:p w:rsidR="00D46949" w:rsidRPr="0098471D" w:rsidRDefault="00D46949">
      <w:pPr>
        <w:pStyle w:val="Verzeichnis3"/>
        <w:tabs>
          <w:tab w:val="left" w:pos="1100"/>
          <w:tab w:val="right" w:leader="dot" w:pos="9060"/>
        </w:tabs>
        <w:rPr>
          <w:rFonts w:asciiTheme="minorHAnsi" w:eastAsiaTheme="minorEastAsia" w:hAnsiTheme="minorHAnsi" w:cstheme="minorBidi"/>
          <w:noProof/>
          <w:sz w:val="22"/>
          <w:szCs w:val="22"/>
          <w:lang w:val="en-US" w:eastAsia="en-GB"/>
        </w:rPr>
      </w:pPr>
      <w:r w:rsidRPr="0098471D">
        <w:rPr>
          <w:noProof/>
          <w:lang w:val="en-US"/>
        </w:rPr>
        <w:t>1.2.</w:t>
      </w:r>
      <w:r w:rsidRPr="0098471D">
        <w:rPr>
          <w:rFonts w:asciiTheme="minorHAnsi" w:eastAsiaTheme="minorEastAsia" w:hAnsiTheme="minorHAnsi" w:cstheme="minorBidi"/>
          <w:noProof/>
          <w:sz w:val="22"/>
          <w:szCs w:val="22"/>
          <w:lang w:val="en-US" w:eastAsia="en-GB"/>
        </w:rPr>
        <w:tab/>
      </w:r>
      <w:r w:rsidR="0098471D" w:rsidRPr="0098471D">
        <w:rPr>
          <w:noProof/>
          <w:lang w:val="en-US"/>
        </w:rPr>
        <w:t>Discharge</w:t>
      </w:r>
      <w:r w:rsidRPr="0098471D">
        <w:rPr>
          <w:noProof/>
          <w:lang w:val="en-US"/>
        </w:rPr>
        <w:tab/>
      </w:r>
      <w:r w:rsidR="00333B9C">
        <w:rPr>
          <w:noProof/>
        </w:rPr>
        <w:t>..4</w:t>
      </w:r>
    </w:p>
    <w:p w:rsidR="00D46949" w:rsidRDefault="00D46949">
      <w:pPr>
        <w:pStyle w:val="Verzeichnis3"/>
        <w:tabs>
          <w:tab w:val="left" w:pos="1100"/>
          <w:tab w:val="right" w:leader="dot" w:pos="9060"/>
        </w:tabs>
        <w:rPr>
          <w:rFonts w:asciiTheme="minorHAnsi" w:eastAsiaTheme="minorEastAsia" w:hAnsiTheme="minorHAnsi" w:cstheme="minorBidi"/>
          <w:noProof/>
          <w:sz w:val="22"/>
          <w:szCs w:val="22"/>
          <w:lang w:val="en-GB" w:eastAsia="en-GB"/>
        </w:rPr>
      </w:pPr>
      <w:r w:rsidRPr="0098471D">
        <w:rPr>
          <w:noProof/>
          <w:lang w:val="en-US"/>
        </w:rPr>
        <w:t>1.3.</w:t>
      </w:r>
      <w:r w:rsidRPr="0098471D">
        <w:rPr>
          <w:rFonts w:asciiTheme="minorHAnsi" w:eastAsiaTheme="minorEastAsia" w:hAnsiTheme="minorHAnsi" w:cstheme="minorBidi"/>
          <w:noProof/>
          <w:sz w:val="22"/>
          <w:szCs w:val="22"/>
          <w:lang w:val="en-US" w:eastAsia="en-GB"/>
        </w:rPr>
        <w:tab/>
      </w:r>
      <w:r w:rsidR="0098471D" w:rsidRPr="0098471D">
        <w:rPr>
          <w:noProof/>
          <w:lang w:val="en-US"/>
        </w:rPr>
        <w:t>Storage</w:t>
      </w:r>
      <w:r w:rsidRPr="0098471D">
        <w:rPr>
          <w:noProof/>
          <w:lang w:val="en-US"/>
        </w:rPr>
        <w:tab/>
      </w:r>
      <w:r w:rsidR="00333B9C">
        <w:rPr>
          <w:noProof/>
        </w:rPr>
        <w:t>4</w:t>
      </w:r>
    </w:p>
    <w:p w:rsidR="00D46949" w:rsidRPr="0098471D" w:rsidRDefault="00D46949">
      <w:pPr>
        <w:pStyle w:val="Verzeichnis1"/>
        <w:tabs>
          <w:tab w:val="left" w:pos="480"/>
          <w:tab w:val="right" w:leader="dot" w:pos="9060"/>
        </w:tabs>
        <w:rPr>
          <w:rFonts w:asciiTheme="minorHAnsi" w:eastAsiaTheme="minorEastAsia" w:hAnsiTheme="minorHAnsi" w:cstheme="minorBidi"/>
          <w:noProof/>
          <w:sz w:val="22"/>
          <w:szCs w:val="22"/>
          <w:lang w:val="en-US" w:eastAsia="en-GB"/>
        </w:rPr>
      </w:pPr>
      <w:r w:rsidRPr="0098471D">
        <w:rPr>
          <w:noProof/>
          <w:lang w:val="en-US"/>
        </w:rPr>
        <w:t>2.</w:t>
      </w:r>
      <w:r w:rsidRPr="0098471D">
        <w:rPr>
          <w:rFonts w:asciiTheme="minorHAnsi" w:eastAsiaTheme="minorEastAsia" w:hAnsiTheme="minorHAnsi" w:cstheme="minorBidi"/>
          <w:noProof/>
          <w:sz w:val="22"/>
          <w:szCs w:val="22"/>
          <w:lang w:val="en-US" w:eastAsia="en-GB"/>
        </w:rPr>
        <w:tab/>
      </w:r>
      <w:r w:rsidR="0098471D" w:rsidRPr="0098471D">
        <w:rPr>
          <w:noProof/>
          <w:lang w:val="en-US"/>
        </w:rPr>
        <w:t>Safety instructions</w:t>
      </w:r>
      <w:r w:rsidRPr="0098471D">
        <w:rPr>
          <w:noProof/>
          <w:lang w:val="en-US"/>
        </w:rPr>
        <w:tab/>
      </w:r>
      <w:r w:rsidR="00333B9C">
        <w:rPr>
          <w:noProof/>
        </w:rPr>
        <w:t>4</w:t>
      </w:r>
    </w:p>
    <w:p w:rsidR="00D46949" w:rsidRPr="0098471D" w:rsidRDefault="00D46949">
      <w:pPr>
        <w:pStyle w:val="Verzeichnis1"/>
        <w:tabs>
          <w:tab w:val="left" w:pos="480"/>
          <w:tab w:val="right" w:leader="dot" w:pos="9060"/>
        </w:tabs>
        <w:rPr>
          <w:rFonts w:asciiTheme="minorHAnsi" w:eastAsiaTheme="minorEastAsia" w:hAnsiTheme="minorHAnsi" w:cstheme="minorBidi"/>
          <w:noProof/>
          <w:sz w:val="22"/>
          <w:szCs w:val="22"/>
          <w:lang w:eastAsia="en-GB"/>
        </w:rPr>
      </w:pPr>
      <w:r>
        <w:rPr>
          <w:noProof/>
        </w:rPr>
        <w:t>3.</w:t>
      </w:r>
      <w:r w:rsidRPr="0098471D">
        <w:rPr>
          <w:rFonts w:asciiTheme="minorHAnsi" w:eastAsiaTheme="minorEastAsia" w:hAnsiTheme="minorHAnsi" w:cstheme="minorBidi"/>
          <w:noProof/>
          <w:sz w:val="22"/>
          <w:szCs w:val="22"/>
          <w:lang w:eastAsia="en-GB"/>
        </w:rPr>
        <w:tab/>
      </w:r>
      <w:r w:rsidR="0098471D">
        <w:rPr>
          <w:noProof/>
        </w:rPr>
        <w:t>Warning notice</w:t>
      </w:r>
      <w:r>
        <w:rPr>
          <w:noProof/>
        </w:rPr>
        <w:tab/>
      </w:r>
      <w:r w:rsidR="00CE1D95">
        <w:rPr>
          <w:noProof/>
        </w:rPr>
        <w:fldChar w:fldCharType="begin"/>
      </w:r>
      <w:r>
        <w:rPr>
          <w:noProof/>
        </w:rPr>
        <w:instrText xml:space="preserve"> PAGEREF _Toc430097860 \h </w:instrText>
      </w:r>
      <w:r w:rsidR="00CE1D95">
        <w:rPr>
          <w:noProof/>
        </w:rPr>
      </w:r>
      <w:r w:rsidR="00CE1D95">
        <w:rPr>
          <w:noProof/>
        </w:rPr>
        <w:fldChar w:fldCharType="separate"/>
      </w:r>
      <w:r w:rsidR="005E125D">
        <w:rPr>
          <w:noProof/>
        </w:rPr>
        <w:t>5</w:t>
      </w:r>
      <w:r w:rsidR="00CE1D95">
        <w:rPr>
          <w:noProof/>
        </w:rPr>
        <w:fldChar w:fldCharType="end"/>
      </w:r>
    </w:p>
    <w:p w:rsidR="00D46949" w:rsidRPr="0098471D" w:rsidRDefault="00D46949">
      <w:pPr>
        <w:pStyle w:val="Verzeichnis1"/>
        <w:tabs>
          <w:tab w:val="left" w:pos="480"/>
          <w:tab w:val="right" w:leader="dot" w:pos="9060"/>
        </w:tabs>
        <w:rPr>
          <w:rFonts w:asciiTheme="minorHAnsi" w:eastAsiaTheme="minorEastAsia" w:hAnsiTheme="minorHAnsi" w:cstheme="minorBidi"/>
          <w:noProof/>
          <w:sz w:val="22"/>
          <w:szCs w:val="22"/>
          <w:lang w:eastAsia="en-GB"/>
        </w:rPr>
      </w:pPr>
      <w:r>
        <w:rPr>
          <w:noProof/>
        </w:rPr>
        <w:t>4.</w:t>
      </w:r>
      <w:r w:rsidRPr="0098471D">
        <w:rPr>
          <w:rFonts w:asciiTheme="minorHAnsi" w:eastAsiaTheme="minorEastAsia" w:hAnsiTheme="minorHAnsi" w:cstheme="minorBidi"/>
          <w:noProof/>
          <w:sz w:val="22"/>
          <w:szCs w:val="22"/>
          <w:lang w:eastAsia="en-GB"/>
        </w:rPr>
        <w:tab/>
      </w:r>
      <w:r>
        <w:rPr>
          <w:noProof/>
        </w:rPr>
        <w:t>Transport</w:t>
      </w:r>
      <w:r>
        <w:rPr>
          <w:noProof/>
        </w:rPr>
        <w:tab/>
      </w:r>
      <w:r w:rsidR="00CE1D95">
        <w:rPr>
          <w:noProof/>
        </w:rPr>
        <w:fldChar w:fldCharType="begin"/>
      </w:r>
      <w:r>
        <w:rPr>
          <w:noProof/>
        </w:rPr>
        <w:instrText xml:space="preserve"> PAGEREF _Toc430097861 \h </w:instrText>
      </w:r>
      <w:r w:rsidR="00CE1D95">
        <w:rPr>
          <w:noProof/>
        </w:rPr>
      </w:r>
      <w:r w:rsidR="00CE1D95">
        <w:rPr>
          <w:noProof/>
        </w:rPr>
        <w:fldChar w:fldCharType="separate"/>
      </w:r>
      <w:r w:rsidR="005E125D">
        <w:rPr>
          <w:noProof/>
        </w:rPr>
        <w:t>5</w:t>
      </w:r>
      <w:r w:rsidR="00CE1D95">
        <w:rPr>
          <w:noProof/>
        </w:rPr>
        <w:fldChar w:fldCharType="end"/>
      </w:r>
    </w:p>
    <w:p w:rsidR="00D46949" w:rsidRDefault="00D46949">
      <w:pPr>
        <w:pStyle w:val="Verzeichnis1"/>
        <w:tabs>
          <w:tab w:val="left" w:pos="480"/>
          <w:tab w:val="right" w:leader="dot" w:pos="9060"/>
        </w:tabs>
        <w:rPr>
          <w:rFonts w:asciiTheme="minorHAnsi" w:eastAsiaTheme="minorEastAsia" w:hAnsiTheme="minorHAnsi" w:cstheme="minorBidi"/>
          <w:noProof/>
          <w:sz w:val="22"/>
          <w:szCs w:val="22"/>
          <w:lang w:val="en-GB" w:eastAsia="en-GB"/>
        </w:rPr>
      </w:pPr>
      <w:r w:rsidRPr="0098471D">
        <w:rPr>
          <w:noProof/>
          <w:lang w:val="en-US"/>
        </w:rPr>
        <w:t>5.</w:t>
      </w:r>
      <w:r w:rsidRPr="0098471D">
        <w:rPr>
          <w:rFonts w:asciiTheme="minorHAnsi" w:eastAsiaTheme="minorEastAsia" w:hAnsiTheme="minorHAnsi" w:cstheme="minorBidi"/>
          <w:noProof/>
          <w:sz w:val="22"/>
          <w:szCs w:val="22"/>
          <w:lang w:val="en-US" w:eastAsia="en-GB"/>
        </w:rPr>
        <w:tab/>
      </w:r>
      <w:r w:rsidR="00D12F76">
        <w:rPr>
          <w:noProof/>
          <w:lang w:val="en-US"/>
        </w:rPr>
        <w:t>Fire-fighting procedure</w:t>
      </w:r>
      <w:r w:rsidRPr="0098471D">
        <w:rPr>
          <w:noProof/>
          <w:lang w:val="en-US"/>
        </w:rPr>
        <w:tab/>
      </w:r>
      <w:r w:rsidR="00333B9C">
        <w:rPr>
          <w:noProof/>
        </w:rPr>
        <w:t>6</w:t>
      </w:r>
    </w:p>
    <w:p w:rsidR="00D46949" w:rsidRDefault="00D46949">
      <w:pPr>
        <w:pStyle w:val="Verzeichnis1"/>
        <w:tabs>
          <w:tab w:val="left" w:pos="480"/>
          <w:tab w:val="right" w:leader="dot" w:pos="9060"/>
        </w:tabs>
        <w:rPr>
          <w:rFonts w:asciiTheme="minorHAnsi" w:eastAsiaTheme="minorEastAsia" w:hAnsiTheme="minorHAnsi" w:cstheme="minorBidi"/>
          <w:noProof/>
          <w:sz w:val="22"/>
          <w:szCs w:val="22"/>
          <w:lang w:val="en-GB" w:eastAsia="en-GB"/>
        </w:rPr>
      </w:pPr>
      <w:r w:rsidRPr="0098471D">
        <w:rPr>
          <w:noProof/>
          <w:lang w:val="en-US"/>
        </w:rPr>
        <w:t>6.</w:t>
      </w:r>
      <w:r>
        <w:rPr>
          <w:rFonts w:asciiTheme="minorHAnsi" w:eastAsiaTheme="minorEastAsia" w:hAnsiTheme="minorHAnsi" w:cstheme="minorBidi"/>
          <w:noProof/>
          <w:sz w:val="22"/>
          <w:szCs w:val="22"/>
          <w:lang w:val="en-GB" w:eastAsia="en-GB"/>
        </w:rPr>
        <w:tab/>
      </w:r>
      <w:r w:rsidR="0098471D" w:rsidRPr="0098471D">
        <w:rPr>
          <w:noProof/>
          <w:lang w:val="en-US"/>
        </w:rPr>
        <w:t>First Aid Measures</w:t>
      </w:r>
      <w:r w:rsidRPr="0098471D">
        <w:rPr>
          <w:noProof/>
          <w:lang w:val="en-US"/>
        </w:rPr>
        <w:tab/>
      </w:r>
      <w:r w:rsidR="00333B9C">
        <w:rPr>
          <w:noProof/>
        </w:rPr>
        <w:t>6</w:t>
      </w:r>
    </w:p>
    <w:p w:rsidR="00D46949" w:rsidRDefault="00D46949">
      <w:pPr>
        <w:pStyle w:val="Verzeichnis1"/>
        <w:tabs>
          <w:tab w:val="left" w:pos="480"/>
          <w:tab w:val="right" w:leader="dot" w:pos="9060"/>
        </w:tabs>
        <w:rPr>
          <w:rFonts w:asciiTheme="minorHAnsi" w:eastAsiaTheme="minorEastAsia" w:hAnsiTheme="minorHAnsi" w:cstheme="minorBidi"/>
          <w:noProof/>
          <w:sz w:val="22"/>
          <w:szCs w:val="22"/>
          <w:lang w:val="en-GB" w:eastAsia="en-GB"/>
        </w:rPr>
      </w:pPr>
      <w:r w:rsidRPr="0098471D">
        <w:rPr>
          <w:noProof/>
          <w:lang w:val="en-US"/>
        </w:rPr>
        <w:t>7.</w:t>
      </w:r>
      <w:r>
        <w:rPr>
          <w:rFonts w:asciiTheme="minorHAnsi" w:eastAsiaTheme="minorEastAsia" w:hAnsiTheme="minorHAnsi" w:cstheme="minorBidi"/>
          <w:noProof/>
          <w:sz w:val="22"/>
          <w:szCs w:val="22"/>
          <w:lang w:val="en-GB" w:eastAsia="en-GB"/>
        </w:rPr>
        <w:tab/>
      </w:r>
      <w:r w:rsidR="0098471D" w:rsidRPr="0098471D">
        <w:rPr>
          <w:noProof/>
          <w:lang w:val="en-US"/>
        </w:rPr>
        <w:t>Disposal</w:t>
      </w:r>
      <w:r w:rsidRPr="0098471D">
        <w:rPr>
          <w:noProof/>
          <w:lang w:val="en-US"/>
        </w:rPr>
        <w:tab/>
      </w:r>
      <w:r w:rsidR="00333B9C">
        <w:rPr>
          <w:noProof/>
        </w:rPr>
        <w:t>7</w:t>
      </w:r>
    </w:p>
    <w:p w:rsidR="00D46949" w:rsidRPr="0098471D" w:rsidRDefault="00D46949">
      <w:pPr>
        <w:pStyle w:val="Verzeichnis1"/>
        <w:tabs>
          <w:tab w:val="left" w:pos="480"/>
          <w:tab w:val="right" w:leader="dot" w:pos="9060"/>
        </w:tabs>
        <w:rPr>
          <w:rFonts w:asciiTheme="minorHAnsi" w:eastAsiaTheme="minorEastAsia" w:hAnsiTheme="minorHAnsi" w:cstheme="minorBidi"/>
          <w:noProof/>
          <w:sz w:val="22"/>
          <w:szCs w:val="22"/>
          <w:lang w:eastAsia="en-GB"/>
        </w:rPr>
      </w:pPr>
      <w:r>
        <w:rPr>
          <w:noProof/>
        </w:rPr>
        <w:t>8.</w:t>
      </w:r>
      <w:r w:rsidRPr="0098471D">
        <w:rPr>
          <w:rFonts w:asciiTheme="minorHAnsi" w:eastAsiaTheme="minorEastAsia" w:hAnsiTheme="minorHAnsi" w:cstheme="minorBidi"/>
          <w:noProof/>
          <w:sz w:val="22"/>
          <w:szCs w:val="22"/>
          <w:lang w:eastAsia="en-GB"/>
        </w:rPr>
        <w:tab/>
      </w:r>
      <w:r w:rsidR="0098471D">
        <w:rPr>
          <w:noProof/>
        </w:rPr>
        <w:t>G</w:t>
      </w:r>
      <w:r w:rsidR="0098471D" w:rsidRPr="0098471D">
        <w:rPr>
          <w:noProof/>
        </w:rPr>
        <w:t>uarantee</w:t>
      </w:r>
      <w:r>
        <w:rPr>
          <w:noProof/>
        </w:rPr>
        <w:tab/>
      </w:r>
      <w:r w:rsidR="00333B9C">
        <w:rPr>
          <w:noProof/>
        </w:rPr>
        <w:t>7</w:t>
      </w:r>
    </w:p>
    <w:p w:rsidR="00766AF6" w:rsidRDefault="00CE1D95">
      <w:pPr>
        <w:pStyle w:val="Kopfzeile"/>
        <w:tabs>
          <w:tab w:val="clear" w:pos="4536"/>
          <w:tab w:val="clear" w:pos="9072"/>
        </w:tabs>
        <w:rPr>
          <w:rFonts w:ascii="Arial" w:hAnsi="Arial" w:cs="Arial"/>
          <w:sz w:val="22"/>
          <w:szCs w:val="22"/>
        </w:rPr>
      </w:pPr>
      <w:r>
        <w:rPr>
          <w:rFonts w:ascii="Arial" w:hAnsi="Arial" w:cs="Arial"/>
          <w:sz w:val="22"/>
          <w:szCs w:val="22"/>
        </w:rPr>
        <w:fldChar w:fldCharType="end"/>
      </w:r>
    </w:p>
    <w:p w:rsidR="00B934F3" w:rsidRDefault="00B934F3">
      <w:pPr>
        <w:pStyle w:val="Kopfzeile"/>
        <w:tabs>
          <w:tab w:val="clear" w:pos="4536"/>
          <w:tab w:val="clear" w:pos="9072"/>
        </w:tabs>
        <w:rPr>
          <w:rFonts w:ascii="Arial" w:hAnsi="Arial" w:cs="Arial"/>
          <w:sz w:val="22"/>
          <w:szCs w:val="22"/>
        </w:rPr>
      </w:pPr>
    </w:p>
    <w:p w:rsidR="00B934F3" w:rsidRDefault="00B934F3">
      <w:pPr>
        <w:rPr>
          <w:rFonts w:ascii="Arial" w:hAnsi="Arial" w:cs="Arial"/>
          <w:sz w:val="22"/>
          <w:szCs w:val="22"/>
        </w:rPr>
      </w:pPr>
      <w:r>
        <w:rPr>
          <w:rFonts w:ascii="Arial" w:hAnsi="Arial" w:cs="Arial"/>
          <w:sz w:val="22"/>
          <w:szCs w:val="22"/>
        </w:rPr>
        <w:br w:type="page"/>
      </w:r>
    </w:p>
    <w:p w:rsidR="00B934F3" w:rsidRPr="00766AF6" w:rsidRDefault="00B934F3">
      <w:pPr>
        <w:pStyle w:val="Kopfzeile"/>
        <w:tabs>
          <w:tab w:val="clear" w:pos="4536"/>
          <w:tab w:val="clear" w:pos="9072"/>
        </w:tabs>
        <w:rPr>
          <w:rFonts w:ascii="Arial" w:hAnsi="Arial" w:cs="Arial"/>
          <w:sz w:val="22"/>
          <w:szCs w:val="22"/>
        </w:rPr>
      </w:pPr>
    </w:p>
    <w:p w:rsidR="00DF46BF" w:rsidRPr="007F6ED6" w:rsidRDefault="007F6ED6" w:rsidP="007F6ED6">
      <w:pPr>
        <w:pStyle w:val="berschrift3"/>
        <w:rPr>
          <w:sz w:val="22"/>
          <w:szCs w:val="22"/>
          <w:lang w:val="en-US"/>
        </w:rPr>
      </w:pPr>
      <w:bookmarkStart w:id="1" w:name="_Toc430097856"/>
      <w:r>
        <w:rPr>
          <w:kern w:val="32"/>
          <w:sz w:val="24"/>
          <w:szCs w:val="32"/>
          <w:lang w:val="en-US"/>
        </w:rPr>
        <w:t xml:space="preserve">          1.</w:t>
      </w:r>
      <w:r w:rsidRPr="007F6ED6">
        <w:rPr>
          <w:kern w:val="32"/>
          <w:sz w:val="24"/>
          <w:szCs w:val="32"/>
          <w:lang w:val="en-US"/>
        </w:rPr>
        <w:t xml:space="preserve"> </w:t>
      </w:r>
      <w:r w:rsidR="00DF46BF" w:rsidRPr="007F6ED6">
        <w:rPr>
          <w:kern w:val="32"/>
          <w:sz w:val="24"/>
          <w:szCs w:val="32"/>
          <w:lang w:val="en-US"/>
        </w:rPr>
        <w:t>User Manual</w:t>
      </w:r>
    </w:p>
    <w:bookmarkEnd w:id="1"/>
    <w:p w:rsidR="007457B8" w:rsidRPr="007F6ED6" w:rsidRDefault="00DF46BF" w:rsidP="007F6ED6">
      <w:pPr>
        <w:pStyle w:val="berschrift3"/>
        <w:numPr>
          <w:ilvl w:val="1"/>
          <w:numId w:val="6"/>
        </w:numPr>
        <w:rPr>
          <w:sz w:val="22"/>
          <w:szCs w:val="22"/>
          <w:lang w:val="en-US"/>
        </w:rPr>
      </w:pPr>
      <w:r w:rsidRPr="007F6ED6">
        <w:rPr>
          <w:sz w:val="22"/>
          <w:szCs w:val="22"/>
          <w:lang w:val="en-US"/>
        </w:rPr>
        <w:t>Charge</w:t>
      </w:r>
    </w:p>
    <w:p w:rsidR="00DF46BF" w:rsidRDefault="00DF46BF" w:rsidP="007F6ED6">
      <w:pPr>
        <w:pStyle w:val="Kopfzeile"/>
        <w:numPr>
          <w:ilvl w:val="0"/>
          <w:numId w:val="3"/>
        </w:numPr>
        <w:rPr>
          <w:rFonts w:ascii="Arial" w:hAnsi="Arial" w:cs="Arial"/>
          <w:sz w:val="22"/>
          <w:szCs w:val="22"/>
          <w:lang w:val="en-US"/>
        </w:rPr>
      </w:pPr>
      <w:r w:rsidRPr="00DF46BF">
        <w:rPr>
          <w:rFonts w:ascii="Arial" w:hAnsi="Arial" w:cs="Arial"/>
          <w:sz w:val="22"/>
          <w:szCs w:val="22"/>
          <w:lang w:val="en-US"/>
        </w:rPr>
        <w:t>Only charge the battery with the supplied or for the intended Li-Ion charger.</w:t>
      </w:r>
    </w:p>
    <w:p w:rsidR="00DF46BF" w:rsidRPr="00DF46BF" w:rsidRDefault="00DF46BF" w:rsidP="007F6ED6">
      <w:pPr>
        <w:pStyle w:val="Kopfzeile"/>
        <w:numPr>
          <w:ilvl w:val="0"/>
          <w:numId w:val="3"/>
        </w:numPr>
        <w:rPr>
          <w:rFonts w:ascii="Arial" w:hAnsi="Arial" w:cs="Arial"/>
          <w:sz w:val="22"/>
          <w:szCs w:val="22"/>
          <w:lang w:val="en-US"/>
        </w:rPr>
      </w:pPr>
      <w:r>
        <w:rPr>
          <w:rFonts w:ascii="Arial" w:hAnsi="Arial" w:cs="Arial"/>
          <w:sz w:val="22"/>
          <w:szCs w:val="22"/>
          <w:lang w:val="en-US"/>
        </w:rPr>
        <w:t>Charge o</w:t>
      </w:r>
      <w:r w:rsidRPr="00DF46BF">
        <w:rPr>
          <w:rFonts w:ascii="Arial" w:hAnsi="Arial" w:cs="Arial"/>
          <w:sz w:val="22"/>
          <w:szCs w:val="22"/>
          <w:lang w:val="en-US"/>
        </w:rPr>
        <w:t>nly at temperatures between 0 ° C and 45 ° C</w:t>
      </w:r>
    </w:p>
    <w:p w:rsidR="007457B8" w:rsidRPr="00DF46BF" w:rsidRDefault="00DF46BF" w:rsidP="007F6ED6">
      <w:pPr>
        <w:pStyle w:val="Kopfzeile"/>
        <w:numPr>
          <w:ilvl w:val="0"/>
          <w:numId w:val="3"/>
        </w:numPr>
        <w:rPr>
          <w:rFonts w:ascii="Arial" w:hAnsi="Arial" w:cs="Arial"/>
          <w:sz w:val="22"/>
          <w:szCs w:val="22"/>
          <w:lang w:val="en-US"/>
        </w:rPr>
      </w:pPr>
      <w:r w:rsidRPr="00DF46BF">
        <w:rPr>
          <w:rFonts w:ascii="Arial" w:hAnsi="Arial" w:cs="Arial"/>
          <w:sz w:val="22"/>
          <w:szCs w:val="22"/>
          <w:lang w:val="en-US"/>
        </w:rPr>
        <w:t>Before the first use the battery should be ch</w:t>
      </w:r>
      <w:r w:rsidR="007F6ED6">
        <w:rPr>
          <w:rFonts w:ascii="Arial" w:hAnsi="Arial" w:cs="Arial"/>
          <w:sz w:val="22"/>
          <w:szCs w:val="22"/>
          <w:lang w:val="en-US"/>
        </w:rPr>
        <w:t>a</w:t>
      </w:r>
      <w:r w:rsidRPr="00DF46BF">
        <w:rPr>
          <w:rFonts w:ascii="Arial" w:hAnsi="Arial" w:cs="Arial"/>
          <w:sz w:val="22"/>
          <w:szCs w:val="22"/>
          <w:lang w:val="en-US"/>
        </w:rPr>
        <w:t>rged</w:t>
      </w:r>
    </w:p>
    <w:p w:rsidR="00DF46BF" w:rsidRDefault="007F6ED6" w:rsidP="007F6ED6">
      <w:pPr>
        <w:pStyle w:val="Kopfzeile"/>
        <w:numPr>
          <w:ilvl w:val="0"/>
          <w:numId w:val="3"/>
        </w:numPr>
        <w:rPr>
          <w:rFonts w:ascii="Arial" w:hAnsi="Arial" w:cs="Arial"/>
          <w:sz w:val="22"/>
          <w:szCs w:val="22"/>
        </w:rPr>
      </w:pPr>
      <w:r>
        <w:rPr>
          <w:rFonts w:ascii="Arial" w:hAnsi="Arial" w:cs="Arial"/>
          <w:sz w:val="22"/>
          <w:szCs w:val="22"/>
          <w:lang w:val="en-US"/>
        </w:rPr>
        <w:t>Charge the battery</w:t>
      </w:r>
      <w:r w:rsidR="00DF46BF" w:rsidRPr="00DF46BF">
        <w:rPr>
          <w:rFonts w:ascii="Arial" w:hAnsi="Arial" w:cs="Arial"/>
          <w:sz w:val="22"/>
          <w:szCs w:val="22"/>
          <w:lang w:val="en-US"/>
        </w:rPr>
        <w:t xml:space="preserve"> again after each use. The battery can always be charged, even if only small amounts of energy were taken. </w:t>
      </w:r>
      <w:r w:rsidR="00DF46BF" w:rsidRPr="00DF46BF">
        <w:rPr>
          <w:rFonts w:ascii="Arial" w:hAnsi="Arial" w:cs="Arial"/>
          <w:sz w:val="22"/>
          <w:szCs w:val="22"/>
        </w:rPr>
        <w:t xml:space="preserve">The </w:t>
      </w:r>
      <w:proofErr w:type="spellStart"/>
      <w:r w:rsidR="00DF46BF" w:rsidRPr="00DF46BF">
        <w:rPr>
          <w:rFonts w:ascii="Arial" w:hAnsi="Arial" w:cs="Arial"/>
          <w:sz w:val="22"/>
          <w:szCs w:val="22"/>
        </w:rPr>
        <w:t>battery</w:t>
      </w:r>
      <w:proofErr w:type="spellEnd"/>
      <w:r w:rsidR="00DF46BF" w:rsidRPr="00DF46BF">
        <w:rPr>
          <w:rFonts w:ascii="Arial" w:hAnsi="Arial" w:cs="Arial"/>
          <w:sz w:val="22"/>
          <w:szCs w:val="22"/>
        </w:rPr>
        <w:t xml:space="preserve"> </w:t>
      </w:r>
      <w:proofErr w:type="spellStart"/>
      <w:r w:rsidR="00DF46BF" w:rsidRPr="00DF46BF">
        <w:rPr>
          <w:rFonts w:ascii="Arial" w:hAnsi="Arial" w:cs="Arial"/>
          <w:sz w:val="22"/>
          <w:szCs w:val="22"/>
        </w:rPr>
        <w:t>has</w:t>
      </w:r>
      <w:proofErr w:type="spellEnd"/>
      <w:r w:rsidR="00DF46BF" w:rsidRPr="00DF46BF">
        <w:rPr>
          <w:rFonts w:ascii="Arial" w:hAnsi="Arial" w:cs="Arial"/>
          <w:sz w:val="22"/>
          <w:szCs w:val="22"/>
        </w:rPr>
        <w:t xml:space="preserve"> </w:t>
      </w:r>
      <w:proofErr w:type="spellStart"/>
      <w:r w:rsidR="00DF46BF" w:rsidRPr="00DF46BF">
        <w:rPr>
          <w:rFonts w:ascii="Arial" w:hAnsi="Arial" w:cs="Arial"/>
          <w:sz w:val="22"/>
          <w:szCs w:val="22"/>
        </w:rPr>
        <w:t>no</w:t>
      </w:r>
      <w:proofErr w:type="spellEnd"/>
      <w:r w:rsidR="00DF46BF" w:rsidRPr="00DF46BF">
        <w:rPr>
          <w:rFonts w:ascii="Arial" w:hAnsi="Arial" w:cs="Arial"/>
          <w:sz w:val="22"/>
          <w:szCs w:val="22"/>
        </w:rPr>
        <w:t xml:space="preserve"> "</w:t>
      </w:r>
      <w:proofErr w:type="spellStart"/>
      <w:r w:rsidR="00DF46BF" w:rsidRPr="00DF46BF">
        <w:rPr>
          <w:rFonts w:ascii="Arial" w:hAnsi="Arial" w:cs="Arial"/>
          <w:sz w:val="22"/>
          <w:szCs w:val="22"/>
        </w:rPr>
        <w:t>memory</w:t>
      </w:r>
      <w:proofErr w:type="spellEnd"/>
      <w:r w:rsidR="00DF46BF" w:rsidRPr="00DF46BF">
        <w:rPr>
          <w:rFonts w:ascii="Arial" w:hAnsi="Arial" w:cs="Arial"/>
          <w:sz w:val="22"/>
          <w:szCs w:val="22"/>
        </w:rPr>
        <w:t xml:space="preserve"> </w:t>
      </w:r>
      <w:proofErr w:type="spellStart"/>
      <w:r w:rsidR="00DF46BF" w:rsidRPr="00DF46BF">
        <w:rPr>
          <w:rFonts w:ascii="Arial" w:hAnsi="Arial" w:cs="Arial"/>
          <w:sz w:val="22"/>
          <w:szCs w:val="22"/>
        </w:rPr>
        <w:t>effect</w:t>
      </w:r>
      <w:proofErr w:type="spellEnd"/>
      <w:r w:rsidR="00DF46BF" w:rsidRPr="00DF46BF">
        <w:rPr>
          <w:rFonts w:ascii="Arial" w:hAnsi="Arial" w:cs="Arial"/>
          <w:sz w:val="22"/>
          <w:szCs w:val="22"/>
        </w:rPr>
        <w:t>"!</w:t>
      </w:r>
    </w:p>
    <w:p w:rsidR="00DF46BF" w:rsidRPr="00DF46BF" w:rsidRDefault="00DF46BF" w:rsidP="007F6ED6">
      <w:pPr>
        <w:pStyle w:val="Kopfzeile"/>
        <w:numPr>
          <w:ilvl w:val="0"/>
          <w:numId w:val="3"/>
        </w:numPr>
        <w:rPr>
          <w:rFonts w:ascii="Arial" w:hAnsi="Arial" w:cs="Arial"/>
          <w:sz w:val="22"/>
          <w:szCs w:val="22"/>
          <w:lang w:val="en-US"/>
        </w:rPr>
      </w:pPr>
      <w:r>
        <w:rPr>
          <w:rFonts w:ascii="Arial" w:hAnsi="Arial" w:cs="Arial"/>
          <w:sz w:val="22"/>
          <w:szCs w:val="22"/>
          <w:lang w:val="en-US"/>
        </w:rPr>
        <w:t>Disconnect the charger after the end of charging battery.</w:t>
      </w:r>
    </w:p>
    <w:p w:rsidR="007457B8" w:rsidRPr="00766AF6" w:rsidRDefault="00DF46BF" w:rsidP="007F6ED6">
      <w:pPr>
        <w:pStyle w:val="berschrift3"/>
        <w:numPr>
          <w:ilvl w:val="1"/>
          <w:numId w:val="6"/>
        </w:numPr>
        <w:rPr>
          <w:sz w:val="22"/>
          <w:szCs w:val="22"/>
        </w:rPr>
      </w:pPr>
      <w:proofErr w:type="spellStart"/>
      <w:r>
        <w:rPr>
          <w:sz w:val="22"/>
          <w:szCs w:val="22"/>
        </w:rPr>
        <w:t>Discharge</w:t>
      </w:r>
      <w:proofErr w:type="spellEnd"/>
    </w:p>
    <w:p w:rsidR="00DF46BF" w:rsidRPr="00DF46BF" w:rsidRDefault="00DF46BF" w:rsidP="007F6ED6">
      <w:pPr>
        <w:pStyle w:val="Kopfzeile"/>
        <w:numPr>
          <w:ilvl w:val="0"/>
          <w:numId w:val="3"/>
        </w:numPr>
        <w:rPr>
          <w:rFonts w:ascii="Arial" w:hAnsi="Arial" w:cs="Arial"/>
          <w:sz w:val="22"/>
          <w:szCs w:val="22"/>
          <w:lang w:val="en-US"/>
        </w:rPr>
      </w:pPr>
      <w:r w:rsidRPr="00DF46BF">
        <w:rPr>
          <w:rFonts w:ascii="Arial" w:hAnsi="Arial" w:cs="Arial"/>
          <w:sz w:val="22"/>
          <w:szCs w:val="22"/>
          <w:lang w:val="en-US"/>
        </w:rPr>
        <w:t>The battery can be used at temperatures between -30 ° CM and 60 ° C.</w:t>
      </w:r>
    </w:p>
    <w:p w:rsidR="007457B8" w:rsidRPr="00DF46BF" w:rsidRDefault="00DF46BF" w:rsidP="00D12F76">
      <w:pPr>
        <w:pStyle w:val="Kopfzeile"/>
        <w:ind w:left="1776"/>
        <w:rPr>
          <w:rFonts w:ascii="Arial" w:hAnsi="Arial" w:cs="Arial"/>
          <w:sz w:val="22"/>
          <w:szCs w:val="22"/>
          <w:lang w:val="en-US"/>
        </w:rPr>
      </w:pPr>
      <w:r w:rsidRPr="00DF46BF">
        <w:rPr>
          <w:rFonts w:ascii="Arial" w:hAnsi="Arial" w:cs="Arial"/>
          <w:sz w:val="22"/>
          <w:szCs w:val="22"/>
          <w:lang w:val="en-US"/>
        </w:rPr>
        <w:t>Note</w:t>
      </w:r>
      <w:r>
        <w:rPr>
          <w:rFonts w:ascii="Arial" w:hAnsi="Arial" w:cs="Arial"/>
          <w:sz w:val="22"/>
          <w:szCs w:val="22"/>
          <w:lang w:val="en-US"/>
        </w:rPr>
        <w:t xml:space="preserve">: At temperatures below 0 ° C the battery has not </w:t>
      </w:r>
      <w:r w:rsidRPr="00DF46BF">
        <w:rPr>
          <w:rFonts w:ascii="Arial" w:hAnsi="Arial" w:cs="Arial"/>
          <w:sz w:val="22"/>
          <w:szCs w:val="22"/>
          <w:lang w:val="en-US"/>
        </w:rPr>
        <w:t>the full capacity.</w:t>
      </w:r>
      <w:r w:rsidR="00E65F43" w:rsidRPr="00DF46BF">
        <w:rPr>
          <w:rFonts w:ascii="Arial" w:hAnsi="Arial" w:cs="Arial"/>
          <w:sz w:val="22"/>
          <w:szCs w:val="22"/>
          <w:lang w:val="en-US"/>
        </w:rPr>
        <w:br/>
      </w:r>
      <w:r w:rsidRPr="00DF46BF">
        <w:rPr>
          <w:rFonts w:ascii="Arial" w:hAnsi="Arial" w:cs="Arial"/>
          <w:sz w:val="22"/>
          <w:szCs w:val="22"/>
          <w:lang w:val="en-US"/>
        </w:rPr>
        <w:t>The battery must only be operated in accordance</w:t>
      </w:r>
      <w:r>
        <w:rPr>
          <w:rFonts w:ascii="Arial" w:hAnsi="Arial" w:cs="Arial"/>
          <w:sz w:val="22"/>
          <w:szCs w:val="22"/>
          <w:lang w:val="en-US"/>
        </w:rPr>
        <w:t xml:space="preserve"> </w:t>
      </w:r>
      <w:r w:rsidRPr="00DF46BF">
        <w:rPr>
          <w:rFonts w:ascii="Arial" w:hAnsi="Arial" w:cs="Arial"/>
          <w:sz w:val="22"/>
          <w:szCs w:val="22"/>
          <w:lang w:val="en-US"/>
        </w:rPr>
        <w:t>with the intended application.</w:t>
      </w:r>
    </w:p>
    <w:p w:rsidR="007457B8" w:rsidRPr="00DF46BF" w:rsidRDefault="007457B8">
      <w:pPr>
        <w:pStyle w:val="Kopfzeile"/>
        <w:tabs>
          <w:tab w:val="clear" w:pos="4536"/>
          <w:tab w:val="clear" w:pos="9072"/>
        </w:tabs>
        <w:outlineLvl w:val="0"/>
        <w:rPr>
          <w:rFonts w:ascii="Arial" w:hAnsi="Arial" w:cs="Arial"/>
          <w:sz w:val="22"/>
          <w:szCs w:val="22"/>
          <w:lang w:val="en-US"/>
        </w:rPr>
      </w:pPr>
    </w:p>
    <w:p w:rsidR="007457B8" w:rsidRPr="00766AF6" w:rsidRDefault="009A7C88" w:rsidP="007F6ED6">
      <w:pPr>
        <w:pStyle w:val="berschrift3"/>
        <w:numPr>
          <w:ilvl w:val="1"/>
          <w:numId w:val="6"/>
        </w:numPr>
        <w:rPr>
          <w:sz w:val="22"/>
          <w:szCs w:val="22"/>
        </w:rPr>
      </w:pPr>
      <w:r w:rsidRPr="00DF46BF">
        <w:rPr>
          <w:sz w:val="22"/>
          <w:szCs w:val="22"/>
          <w:lang w:val="en-US"/>
        </w:rPr>
        <w:t xml:space="preserve"> </w:t>
      </w:r>
      <w:r w:rsidR="00DF46BF">
        <w:rPr>
          <w:sz w:val="22"/>
          <w:szCs w:val="22"/>
          <w:lang w:val="en-US"/>
        </w:rPr>
        <w:t>Storage</w:t>
      </w:r>
    </w:p>
    <w:p w:rsidR="008E1E5B" w:rsidRPr="00DF46BF" w:rsidRDefault="00DF46BF" w:rsidP="007F6ED6">
      <w:pPr>
        <w:pStyle w:val="Kopfzeile"/>
        <w:numPr>
          <w:ilvl w:val="0"/>
          <w:numId w:val="3"/>
        </w:numPr>
        <w:rPr>
          <w:rFonts w:ascii="Arial" w:hAnsi="Arial" w:cs="Arial"/>
          <w:sz w:val="22"/>
          <w:szCs w:val="22"/>
          <w:lang w:val="en-US"/>
        </w:rPr>
      </w:pPr>
      <w:r>
        <w:rPr>
          <w:rFonts w:ascii="Arial" w:hAnsi="Arial" w:cs="Arial"/>
          <w:sz w:val="22"/>
          <w:szCs w:val="22"/>
          <w:lang w:val="en-US"/>
        </w:rPr>
        <w:t>Storage of</w:t>
      </w:r>
      <w:r w:rsidRPr="00DF46BF">
        <w:rPr>
          <w:rFonts w:ascii="Arial" w:hAnsi="Arial" w:cs="Arial"/>
          <w:sz w:val="22"/>
          <w:szCs w:val="22"/>
          <w:lang w:val="en-US"/>
        </w:rPr>
        <w:t xml:space="preserve"> the battery </w:t>
      </w:r>
      <w:r>
        <w:rPr>
          <w:rFonts w:ascii="Arial" w:hAnsi="Arial" w:cs="Arial"/>
          <w:sz w:val="22"/>
          <w:szCs w:val="22"/>
          <w:lang w:val="en-US"/>
        </w:rPr>
        <w:t xml:space="preserve">have to be </w:t>
      </w:r>
      <w:r w:rsidRPr="00DF46BF">
        <w:rPr>
          <w:rFonts w:ascii="Arial" w:hAnsi="Arial" w:cs="Arial"/>
          <w:sz w:val="22"/>
          <w:szCs w:val="22"/>
          <w:lang w:val="en-US"/>
        </w:rPr>
        <w:t xml:space="preserve">in </w:t>
      </w:r>
      <w:r>
        <w:rPr>
          <w:rFonts w:ascii="Arial" w:hAnsi="Arial" w:cs="Arial"/>
          <w:sz w:val="22"/>
          <w:szCs w:val="22"/>
          <w:lang w:val="en-US"/>
        </w:rPr>
        <w:t>a dry, cool place as possible. Recommend</w:t>
      </w:r>
      <w:r w:rsidR="007F6ED6">
        <w:rPr>
          <w:rFonts w:ascii="Arial" w:hAnsi="Arial" w:cs="Arial"/>
          <w:sz w:val="22"/>
          <w:szCs w:val="22"/>
          <w:lang w:val="en-US"/>
        </w:rPr>
        <w:t>ation:</w:t>
      </w:r>
      <w:r w:rsidRPr="00DF46BF">
        <w:rPr>
          <w:rFonts w:ascii="Arial" w:hAnsi="Arial" w:cs="Arial"/>
          <w:sz w:val="22"/>
          <w:szCs w:val="22"/>
          <w:lang w:val="en-US"/>
        </w:rPr>
        <w:t xml:space="preserve"> 15-20 ° C, rel. Humidity 40 - 60%, non-condensing.</w:t>
      </w:r>
      <w:r w:rsidR="008E1E5B" w:rsidRPr="00DF46BF">
        <w:rPr>
          <w:rFonts w:ascii="Arial" w:hAnsi="Arial" w:cs="Arial"/>
          <w:sz w:val="22"/>
          <w:szCs w:val="22"/>
          <w:lang w:val="en-US"/>
        </w:rPr>
        <w:br/>
      </w:r>
      <w:r w:rsidRPr="00DF46BF">
        <w:rPr>
          <w:rFonts w:ascii="Arial" w:hAnsi="Arial" w:cs="Arial"/>
          <w:sz w:val="22"/>
          <w:szCs w:val="22"/>
          <w:lang w:val="en-US"/>
        </w:rPr>
        <w:t>Longer storage (&gt; 2 weeks) at tempera</w:t>
      </w:r>
      <w:r>
        <w:rPr>
          <w:rFonts w:ascii="Arial" w:hAnsi="Arial" w:cs="Arial"/>
          <w:sz w:val="22"/>
          <w:szCs w:val="22"/>
          <w:lang w:val="en-US"/>
        </w:rPr>
        <w:t>tures&gt; 35 ° C are to be avoided.</w:t>
      </w:r>
    </w:p>
    <w:p w:rsidR="00DF46BF" w:rsidRPr="0086191E" w:rsidRDefault="00DF46BF" w:rsidP="007F6ED6">
      <w:pPr>
        <w:pStyle w:val="Kopfzeile"/>
        <w:numPr>
          <w:ilvl w:val="0"/>
          <w:numId w:val="3"/>
        </w:numPr>
        <w:rPr>
          <w:rFonts w:ascii="Arial" w:hAnsi="Arial" w:cs="Arial"/>
          <w:sz w:val="22"/>
          <w:szCs w:val="22"/>
          <w:lang w:val="en-US"/>
        </w:rPr>
      </w:pPr>
      <w:r w:rsidRPr="00DF46BF">
        <w:rPr>
          <w:rFonts w:ascii="Arial" w:hAnsi="Arial" w:cs="Arial"/>
          <w:sz w:val="22"/>
          <w:szCs w:val="22"/>
          <w:lang w:val="en-US"/>
        </w:rPr>
        <w:t xml:space="preserve">Never store </w:t>
      </w:r>
      <w:r w:rsidR="002F55E8">
        <w:rPr>
          <w:rFonts w:ascii="Arial" w:hAnsi="Arial" w:cs="Arial"/>
          <w:sz w:val="22"/>
          <w:szCs w:val="22"/>
          <w:lang w:val="en-US"/>
        </w:rPr>
        <w:t xml:space="preserve">the battery </w:t>
      </w:r>
      <w:r w:rsidRPr="00DF46BF">
        <w:rPr>
          <w:rFonts w:ascii="Arial" w:hAnsi="Arial" w:cs="Arial"/>
          <w:sz w:val="22"/>
          <w:szCs w:val="22"/>
          <w:lang w:val="en-US"/>
        </w:rPr>
        <w:t>completely discharged. Otherwise, it can cause irreversible damage to the battery by deep discharge.</w:t>
      </w:r>
    </w:p>
    <w:p w:rsidR="002F55E8" w:rsidRPr="002F55E8" w:rsidRDefault="002F55E8" w:rsidP="007F6ED6">
      <w:pPr>
        <w:pStyle w:val="Kopfzeile"/>
        <w:numPr>
          <w:ilvl w:val="0"/>
          <w:numId w:val="3"/>
        </w:numPr>
        <w:rPr>
          <w:rFonts w:ascii="Arial" w:hAnsi="Arial" w:cs="Arial"/>
          <w:sz w:val="22"/>
          <w:szCs w:val="22"/>
        </w:rPr>
      </w:pPr>
      <w:r w:rsidRPr="002F55E8">
        <w:rPr>
          <w:rFonts w:ascii="Arial" w:hAnsi="Arial" w:cs="Arial"/>
          <w:sz w:val="22"/>
          <w:szCs w:val="22"/>
          <w:lang w:val="en-US"/>
        </w:rPr>
        <w:t>For longer storage (&gt; 3 months) the battery</w:t>
      </w:r>
      <w:r>
        <w:rPr>
          <w:rFonts w:ascii="Arial" w:hAnsi="Arial" w:cs="Arial"/>
          <w:sz w:val="22"/>
          <w:szCs w:val="22"/>
          <w:lang w:val="en-US"/>
        </w:rPr>
        <w:t xml:space="preserve"> should be not fully ch</w:t>
      </w:r>
      <w:r w:rsidR="007F6ED6">
        <w:rPr>
          <w:rFonts w:ascii="Arial" w:hAnsi="Arial" w:cs="Arial"/>
          <w:sz w:val="22"/>
          <w:szCs w:val="22"/>
          <w:lang w:val="en-US"/>
        </w:rPr>
        <w:t>a</w:t>
      </w:r>
      <w:r>
        <w:rPr>
          <w:rFonts w:ascii="Arial" w:hAnsi="Arial" w:cs="Arial"/>
          <w:sz w:val="22"/>
          <w:szCs w:val="22"/>
          <w:lang w:val="en-US"/>
        </w:rPr>
        <w:t>rged</w:t>
      </w:r>
      <w:r w:rsidRPr="002F55E8">
        <w:rPr>
          <w:rFonts w:ascii="Arial" w:hAnsi="Arial" w:cs="Arial"/>
          <w:sz w:val="22"/>
          <w:szCs w:val="22"/>
          <w:lang w:val="en-US"/>
        </w:rPr>
        <w:t>. It is recommended that the battery</w:t>
      </w:r>
      <w:r>
        <w:rPr>
          <w:rFonts w:ascii="Arial" w:hAnsi="Arial" w:cs="Arial"/>
          <w:sz w:val="22"/>
          <w:szCs w:val="22"/>
          <w:lang w:val="en-US"/>
        </w:rPr>
        <w:t xml:space="preserve"> is has</w:t>
      </w:r>
      <w:r w:rsidRPr="002F55E8">
        <w:rPr>
          <w:rFonts w:ascii="Arial" w:hAnsi="Arial" w:cs="Arial"/>
          <w:sz w:val="22"/>
          <w:szCs w:val="22"/>
          <w:lang w:val="en-US"/>
        </w:rPr>
        <w:t xml:space="preserve"> approximately 50 - 70% load capacity! </w:t>
      </w:r>
      <w:r>
        <w:rPr>
          <w:rFonts w:ascii="Arial" w:hAnsi="Arial" w:cs="Arial"/>
          <w:sz w:val="22"/>
          <w:szCs w:val="22"/>
          <w:lang w:val="en-US"/>
        </w:rPr>
        <w:t>Recommended</w:t>
      </w:r>
      <w:r w:rsidR="00385D25">
        <w:rPr>
          <w:rFonts w:ascii="Arial" w:hAnsi="Arial" w:cs="Arial"/>
          <w:sz w:val="22"/>
          <w:szCs w:val="22"/>
          <w:lang w:val="en-US"/>
        </w:rPr>
        <w:t xml:space="preserve"> value of</w:t>
      </w:r>
      <w:r w:rsidRPr="002F55E8">
        <w:rPr>
          <w:rFonts w:ascii="Arial" w:hAnsi="Arial" w:cs="Arial"/>
          <w:sz w:val="22"/>
          <w:szCs w:val="22"/>
          <w:lang w:val="en-US"/>
        </w:rPr>
        <w:t xml:space="preserve"> 50% remaining capacity is approximately the nominal voltage of the battery system.</w:t>
      </w:r>
    </w:p>
    <w:p w:rsidR="002F55E8" w:rsidRPr="002F55E8" w:rsidRDefault="00385D25" w:rsidP="007F6ED6">
      <w:pPr>
        <w:pStyle w:val="Kopfzeile"/>
        <w:numPr>
          <w:ilvl w:val="0"/>
          <w:numId w:val="3"/>
        </w:numPr>
        <w:rPr>
          <w:sz w:val="22"/>
          <w:szCs w:val="22"/>
          <w:lang w:val="en-US"/>
        </w:rPr>
      </w:pPr>
      <w:r>
        <w:rPr>
          <w:rFonts w:ascii="Arial" w:hAnsi="Arial" w:cs="Arial"/>
          <w:sz w:val="22"/>
          <w:szCs w:val="22"/>
        </w:rPr>
        <w:t>La</w:t>
      </w:r>
      <w:r>
        <w:rPr>
          <w:rFonts w:ascii="Arial" w:hAnsi="Arial" w:cs="Arial"/>
          <w:sz w:val="22"/>
          <w:szCs w:val="22"/>
          <w:lang w:val="en-US"/>
        </w:rPr>
        <w:t xml:space="preserve">test after about 6 months, </w:t>
      </w:r>
      <w:r w:rsidR="002F55E8" w:rsidRPr="002F55E8">
        <w:rPr>
          <w:rFonts w:ascii="Arial" w:hAnsi="Arial" w:cs="Arial"/>
          <w:sz w:val="22"/>
          <w:szCs w:val="22"/>
          <w:lang w:val="en-US"/>
        </w:rPr>
        <w:t>battery charge status should be checked and possibly reloaded at about 70% capacity.</w:t>
      </w:r>
    </w:p>
    <w:p w:rsidR="007457B8" w:rsidRPr="002F55E8" w:rsidRDefault="002F55E8" w:rsidP="007F6ED6">
      <w:pPr>
        <w:pStyle w:val="Kopfzeile"/>
        <w:numPr>
          <w:ilvl w:val="0"/>
          <w:numId w:val="3"/>
        </w:numPr>
        <w:rPr>
          <w:sz w:val="22"/>
          <w:szCs w:val="22"/>
          <w:lang w:val="en-US"/>
        </w:rPr>
      </w:pPr>
      <w:r>
        <w:rPr>
          <w:rFonts w:ascii="Arial" w:hAnsi="Arial" w:cs="Arial"/>
          <w:sz w:val="22"/>
          <w:szCs w:val="22"/>
          <w:lang w:val="en-US"/>
        </w:rPr>
        <w:t xml:space="preserve">Constant charge condition during storage is to be avoided. </w:t>
      </w:r>
    </w:p>
    <w:p w:rsidR="007457B8" w:rsidRPr="002F55E8" w:rsidRDefault="007457B8">
      <w:pPr>
        <w:pStyle w:val="Kopfzeile"/>
        <w:tabs>
          <w:tab w:val="clear" w:pos="4536"/>
          <w:tab w:val="clear" w:pos="9072"/>
          <w:tab w:val="num" w:pos="1800"/>
        </w:tabs>
        <w:ind w:left="360"/>
        <w:outlineLvl w:val="0"/>
        <w:rPr>
          <w:rFonts w:ascii="Arial" w:hAnsi="Arial" w:cs="Arial"/>
          <w:sz w:val="22"/>
          <w:szCs w:val="22"/>
          <w:lang w:val="en-US"/>
        </w:rPr>
      </w:pPr>
    </w:p>
    <w:p w:rsidR="007457B8" w:rsidRPr="002F55E8" w:rsidRDefault="007457B8">
      <w:pPr>
        <w:pStyle w:val="Kopfzeile"/>
        <w:tabs>
          <w:tab w:val="clear" w:pos="4536"/>
          <w:tab w:val="clear" w:pos="9072"/>
          <w:tab w:val="num" w:pos="1800"/>
        </w:tabs>
        <w:ind w:left="360"/>
        <w:outlineLvl w:val="0"/>
        <w:rPr>
          <w:rFonts w:ascii="Arial" w:hAnsi="Arial" w:cs="Arial"/>
          <w:sz w:val="22"/>
          <w:szCs w:val="22"/>
          <w:lang w:val="en-US"/>
        </w:rPr>
      </w:pPr>
    </w:p>
    <w:p w:rsidR="007457B8" w:rsidRPr="00525376" w:rsidRDefault="002F55E8" w:rsidP="007F6ED6">
      <w:pPr>
        <w:pStyle w:val="berschrift1"/>
        <w:numPr>
          <w:ilvl w:val="0"/>
          <w:numId w:val="6"/>
        </w:numPr>
        <w:rPr>
          <w:lang w:val="en-US"/>
        </w:rPr>
      </w:pPr>
      <w:r w:rsidRPr="00525376">
        <w:rPr>
          <w:lang w:val="en-US"/>
        </w:rPr>
        <w:t>Safety instructions</w:t>
      </w:r>
    </w:p>
    <w:p w:rsidR="007457B8" w:rsidRPr="00525376" w:rsidRDefault="002E3474">
      <w:pPr>
        <w:pStyle w:val="Kopfzeile"/>
        <w:tabs>
          <w:tab w:val="clear" w:pos="4536"/>
          <w:tab w:val="clear" w:pos="9072"/>
        </w:tabs>
        <w:ind w:left="708"/>
        <w:rPr>
          <w:rFonts w:ascii="Arial" w:hAnsi="Arial" w:cs="Arial"/>
          <w:sz w:val="22"/>
          <w:szCs w:val="22"/>
          <w:lang w:val="en-US"/>
        </w:rPr>
      </w:pPr>
      <w:r w:rsidRPr="00766AF6">
        <w:rPr>
          <w:noProof/>
          <w:sz w:val="22"/>
          <w:szCs w:val="22"/>
          <w:lang w:val="en-GB" w:eastAsia="en-GB"/>
        </w:rPr>
        <w:drawing>
          <wp:anchor distT="0" distB="0" distL="114300" distR="114300" simplePos="0" relativeHeight="251658240" behindDoc="1" locked="0" layoutInCell="1" allowOverlap="1">
            <wp:simplePos x="0" y="0"/>
            <wp:positionH relativeFrom="column">
              <wp:posOffset>-5715</wp:posOffset>
            </wp:positionH>
            <wp:positionV relativeFrom="paragraph">
              <wp:posOffset>153035</wp:posOffset>
            </wp:positionV>
            <wp:extent cx="581025" cy="574040"/>
            <wp:effectExtent l="19050" t="0" r="9525" b="0"/>
            <wp:wrapTight wrapText="bothSides">
              <wp:wrapPolygon edited="0">
                <wp:start x="-708" y="0"/>
                <wp:lineTo x="-708" y="20788"/>
                <wp:lineTo x="21954" y="20788"/>
                <wp:lineTo x="21954" y="0"/>
                <wp:lineTo x="-708" y="0"/>
              </wp:wrapPolygon>
            </wp:wrapTight>
            <wp:docPr id="15" name="Bild 14" descr="Vo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Vollbild anzeigen"/>
                    <pic:cNvPicPr>
                      <a:picLocks noChangeAspect="1" noChangeArrowheads="1"/>
                    </pic:cNvPicPr>
                  </pic:nvPicPr>
                  <pic:blipFill>
                    <a:blip r:embed="rId8" r:link="rId9" cstate="print"/>
                    <a:srcRect/>
                    <a:stretch>
                      <a:fillRect/>
                    </a:stretch>
                  </pic:blipFill>
                  <pic:spPr bwMode="auto">
                    <a:xfrm>
                      <a:off x="0" y="0"/>
                      <a:ext cx="581025" cy="574040"/>
                    </a:xfrm>
                    <a:prstGeom prst="rect">
                      <a:avLst/>
                    </a:prstGeom>
                    <a:noFill/>
                    <a:ln w="9525">
                      <a:noFill/>
                      <a:miter lim="800000"/>
                      <a:headEnd/>
                      <a:tailEnd/>
                    </a:ln>
                  </pic:spPr>
                </pic:pic>
              </a:graphicData>
            </a:graphic>
          </wp:anchor>
        </w:drawing>
      </w:r>
    </w:p>
    <w:p w:rsidR="00B66FD8" w:rsidRPr="002F55E8" w:rsidRDefault="002F55E8">
      <w:pPr>
        <w:pStyle w:val="Kopfzeile"/>
        <w:tabs>
          <w:tab w:val="clear" w:pos="4536"/>
          <w:tab w:val="clear" w:pos="9072"/>
        </w:tabs>
        <w:ind w:left="708"/>
        <w:rPr>
          <w:rFonts w:ascii="Arial" w:hAnsi="Arial" w:cs="Arial"/>
          <w:sz w:val="22"/>
          <w:szCs w:val="22"/>
          <w:lang w:val="en-US"/>
        </w:rPr>
      </w:pPr>
      <w:r w:rsidRPr="002F55E8">
        <w:rPr>
          <w:rFonts w:ascii="Arial" w:hAnsi="Arial" w:cs="Arial"/>
          <w:sz w:val="22"/>
          <w:szCs w:val="22"/>
          <w:lang w:val="en-US"/>
        </w:rPr>
        <w:t xml:space="preserve">Non-compliance with safety instructions can damage the battery system and leads </w:t>
      </w:r>
      <w:r>
        <w:rPr>
          <w:rFonts w:ascii="Arial" w:hAnsi="Arial" w:cs="Arial"/>
          <w:sz w:val="22"/>
          <w:szCs w:val="22"/>
          <w:lang w:val="en-US"/>
        </w:rPr>
        <w:t xml:space="preserve">potentially </w:t>
      </w:r>
      <w:r w:rsidRPr="002F55E8">
        <w:rPr>
          <w:rFonts w:ascii="Arial" w:hAnsi="Arial" w:cs="Arial"/>
          <w:sz w:val="22"/>
          <w:szCs w:val="22"/>
          <w:lang w:val="en-US"/>
        </w:rPr>
        <w:t>to the termination of the warranty</w:t>
      </w:r>
      <w:r w:rsidR="00B66FD8" w:rsidRPr="002F55E8">
        <w:rPr>
          <w:rFonts w:ascii="Arial" w:hAnsi="Arial" w:cs="Arial"/>
          <w:sz w:val="22"/>
          <w:szCs w:val="22"/>
          <w:lang w:val="en-US"/>
        </w:rPr>
        <w:br/>
      </w:r>
    </w:p>
    <w:p w:rsidR="007457B8" w:rsidRPr="00385D25" w:rsidRDefault="00385D25" w:rsidP="007F6ED6">
      <w:pPr>
        <w:pStyle w:val="Kopfzeile"/>
        <w:numPr>
          <w:ilvl w:val="0"/>
          <w:numId w:val="1"/>
        </w:numPr>
        <w:tabs>
          <w:tab w:val="clear" w:pos="1429"/>
          <w:tab w:val="clear" w:pos="4536"/>
          <w:tab w:val="clear" w:pos="9072"/>
          <w:tab w:val="num" w:pos="1800"/>
          <w:tab w:val="num" w:pos="1980"/>
        </w:tabs>
        <w:ind w:left="1440" w:firstLine="0"/>
        <w:rPr>
          <w:rFonts w:ascii="Arial" w:hAnsi="Arial" w:cs="Arial"/>
          <w:sz w:val="22"/>
          <w:szCs w:val="22"/>
          <w:lang w:val="en-US"/>
        </w:rPr>
      </w:pPr>
      <w:r w:rsidRPr="00385D25">
        <w:rPr>
          <w:rFonts w:ascii="Arial" w:hAnsi="Arial" w:cs="Arial"/>
          <w:sz w:val="22"/>
          <w:szCs w:val="22"/>
          <w:lang w:val="en-US"/>
        </w:rPr>
        <w:t>Do not open the battery</w:t>
      </w:r>
      <w:r w:rsidR="009A7C88" w:rsidRPr="00385D25">
        <w:rPr>
          <w:rFonts w:ascii="Arial" w:hAnsi="Arial" w:cs="Arial"/>
          <w:sz w:val="22"/>
          <w:szCs w:val="22"/>
          <w:lang w:val="en-US"/>
        </w:rPr>
        <w:t>.</w:t>
      </w:r>
    </w:p>
    <w:p w:rsidR="007457B8" w:rsidRPr="00385D25" w:rsidRDefault="00385D25" w:rsidP="007F6ED6">
      <w:pPr>
        <w:pStyle w:val="Kopfzeile"/>
        <w:numPr>
          <w:ilvl w:val="0"/>
          <w:numId w:val="1"/>
        </w:numPr>
        <w:tabs>
          <w:tab w:val="clear" w:pos="1429"/>
          <w:tab w:val="clear" w:pos="4536"/>
          <w:tab w:val="clear" w:pos="9072"/>
          <w:tab w:val="num" w:pos="1800"/>
          <w:tab w:val="num" w:pos="1980"/>
        </w:tabs>
        <w:ind w:left="1440" w:firstLine="0"/>
        <w:rPr>
          <w:rFonts w:ascii="Arial" w:hAnsi="Arial" w:cs="Arial"/>
          <w:sz w:val="22"/>
          <w:szCs w:val="22"/>
          <w:lang w:val="en-US"/>
        </w:rPr>
      </w:pPr>
      <w:r w:rsidRPr="00385D25">
        <w:rPr>
          <w:rFonts w:ascii="Arial" w:hAnsi="Arial" w:cs="Arial"/>
          <w:sz w:val="22"/>
          <w:szCs w:val="22"/>
          <w:lang w:val="en-US"/>
        </w:rPr>
        <w:t>Do not short-circuit the battery</w:t>
      </w:r>
      <w:r w:rsidR="00B66FD8" w:rsidRPr="00385D25">
        <w:rPr>
          <w:rFonts w:ascii="Arial" w:hAnsi="Arial" w:cs="Arial"/>
          <w:sz w:val="22"/>
          <w:szCs w:val="22"/>
          <w:lang w:val="en-US"/>
        </w:rPr>
        <w:t>.</w:t>
      </w:r>
    </w:p>
    <w:p w:rsidR="007457B8" w:rsidRDefault="00385D25" w:rsidP="007F6ED6">
      <w:pPr>
        <w:pStyle w:val="Kopfzeile"/>
        <w:numPr>
          <w:ilvl w:val="0"/>
          <w:numId w:val="1"/>
        </w:numPr>
        <w:tabs>
          <w:tab w:val="clear" w:pos="1429"/>
          <w:tab w:val="clear" w:pos="4536"/>
          <w:tab w:val="clear" w:pos="9072"/>
          <w:tab w:val="num" w:pos="1800"/>
          <w:tab w:val="num" w:pos="1980"/>
        </w:tabs>
        <w:ind w:left="1440" w:firstLine="0"/>
        <w:rPr>
          <w:rFonts w:ascii="Arial" w:hAnsi="Arial" w:cs="Arial"/>
          <w:sz w:val="22"/>
          <w:szCs w:val="22"/>
          <w:lang w:val="en-US"/>
        </w:rPr>
      </w:pPr>
      <w:r>
        <w:rPr>
          <w:rFonts w:ascii="Arial" w:hAnsi="Arial" w:cs="Arial"/>
          <w:sz w:val="22"/>
          <w:szCs w:val="22"/>
          <w:lang w:val="en-US"/>
        </w:rPr>
        <w:t>Do not overload the battery.</w:t>
      </w:r>
    </w:p>
    <w:p w:rsidR="007457B8" w:rsidRPr="00525376" w:rsidRDefault="007457B8" w:rsidP="00385D25">
      <w:pPr>
        <w:pStyle w:val="Kopfzeile"/>
        <w:tabs>
          <w:tab w:val="clear" w:pos="4536"/>
          <w:tab w:val="clear" w:pos="9072"/>
          <w:tab w:val="num" w:pos="1980"/>
        </w:tabs>
        <w:ind w:left="1069"/>
        <w:rPr>
          <w:rFonts w:ascii="Arial" w:hAnsi="Arial" w:cs="Arial"/>
          <w:sz w:val="22"/>
          <w:szCs w:val="22"/>
          <w:lang w:val="en-US"/>
        </w:rPr>
      </w:pPr>
    </w:p>
    <w:p w:rsidR="0086191E" w:rsidRPr="00C02833" w:rsidRDefault="0086191E" w:rsidP="007F6ED6">
      <w:pPr>
        <w:pStyle w:val="Kopfzeile"/>
        <w:numPr>
          <w:ilvl w:val="0"/>
          <w:numId w:val="1"/>
        </w:numPr>
        <w:tabs>
          <w:tab w:val="clear" w:pos="1429"/>
          <w:tab w:val="clear" w:pos="4536"/>
          <w:tab w:val="clear" w:pos="9072"/>
          <w:tab w:val="num" w:pos="1800"/>
          <w:tab w:val="num" w:pos="1980"/>
        </w:tabs>
        <w:ind w:left="1809" w:hanging="369"/>
        <w:rPr>
          <w:rFonts w:ascii="Arial" w:hAnsi="Arial" w:cs="Arial"/>
          <w:sz w:val="22"/>
          <w:szCs w:val="22"/>
          <w:lang w:val="en-US"/>
        </w:rPr>
      </w:pPr>
      <w:r w:rsidRPr="00C02833">
        <w:rPr>
          <w:rFonts w:ascii="Arial" w:hAnsi="Arial" w:cs="Arial"/>
          <w:sz w:val="22"/>
          <w:szCs w:val="22"/>
          <w:lang w:val="en-US"/>
        </w:rPr>
        <w:t xml:space="preserve">Do not expose battery to extreme </w:t>
      </w:r>
      <w:r>
        <w:rPr>
          <w:rFonts w:ascii="Arial" w:hAnsi="Arial" w:cs="Arial"/>
          <w:sz w:val="22"/>
          <w:szCs w:val="22"/>
          <w:lang w:val="en-US"/>
        </w:rPr>
        <w:t>t</w:t>
      </w:r>
      <w:r w:rsidRPr="00C02833">
        <w:rPr>
          <w:rFonts w:ascii="Arial" w:hAnsi="Arial" w:cs="Arial"/>
          <w:sz w:val="22"/>
          <w:szCs w:val="22"/>
          <w:lang w:val="en-US"/>
        </w:rPr>
        <w:t>emperature</w:t>
      </w:r>
      <w:r>
        <w:rPr>
          <w:rFonts w:ascii="Arial" w:hAnsi="Arial" w:cs="Arial"/>
          <w:sz w:val="22"/>
          <w:szCs w:val="22"/>
          <w:lang w:val="en-US"/>
        </w:rPr>
        <w:t>s</w:t>
      </w:r>
      <w:r w:rsidRPr="00C02833">
        <w:rPr>
          <w:rFonts w:ascii="Arial" w:hAnsi="Arial" w:cs="Arial"/>
          <w:sz w:val="22"/>
          <w:szCs w:val="22"/>
          <w:lang w:val="en-US"/>
        </w:rPr>
        <w:t xml:space="preserve">. Follow the specifications of the temperature limits in the respective </w:t>
      </w:r>
      <w:r>
        <w:rPr>
          <w:rFonts w:ascii="Arial" w:hAnsi="Arial" w:cs="Arial"/>
          <w:sz w:val="22"/>
          <w:szCs w:val="22"/>
          <w:lang w:val="en-US"/>
        </w:rPr>
        <w:t>operating state as described in point 1 (see above)</w:t>
      </w:r>
      <w:r w:rsidRPr="00C02833">
        <w:rPr>
          <w:rFonts w:ascii="Arial" w:hAnsi="Arial" w:cs="Arial"/>
          <w:sz w:val="22"/>
          <w:szCs w:val="22"/>
          <w:lang w:val="en-US"/>
        </w:rPr>
        <w:t>.</w:t>
      </w:r>
    </w:p>
    <w:p w:rsidR="0086191E" w:rsidRPr="00C647F3" w:rsidRDefault="0086191E" w:rsidP="007F6ED6">
      <w:pPr>
        <w:pStyle w:val="Kopfzeile"/>
        <w:numPr>
          <w:ilvl w:val="0"/>
          <w:numId w:val="1"/>
        </w:numPr>
        <w:tabs>
          <w:tab w:val="clear" w:pos="1429"/>
          <w:tab w:val="clear" w:pos="4536"/>
          <w:tab w:val="clear" w:pos="9072"/>
          <w:tab w:val="num" w:pos="1800"/>
          <w:tab w:val="num" w:pos="1980"/>
        </w:tabs>
        <w:ind w:left="1440" w:firstLine="0"/>
        <w:rPr>
          <w:rFonts w:ascii="Arial" w:hAnsi="Arial" w:cs="Arial"/>
          <w:sz w:val="22"/>
          <w:szCs w:val="22"/>
          <w:lang w:val="en-US"/>
        </w:rPr>
      </w:pPr>
      <w:r w:rsidRPr="00C647F3">
        <w:rPr>
          <w:rFonts w:ascii="Arial" w:hAnsi="Arial" w:cs="Arial"/>
          <w:sz w:val="22"/>
          <w:szCs w:val="22"/>
          <w:lang w:val="en-US"/>
        </w:rPr>
        <w:lastRenderedPageBreak/>
        <w:t>Do not expose battery to liquids, especially acids.</w:t>
      </w:r>
    </w:p>
    <w:p w:rsidR="0086191E" w:rsidRPr="00C647F3" w:rsidRDefault="0086191E" w:rsidP="007F6ED6">
      <w:pPr>
        <w:pStyle w:val="Kopfzeile"/>
        <w:numPr>
          <w:ilvl w:val="0"/>
          <w:numId w:val="1"/>
        </w:numPr>
        <w:tabs>
          <w:tab w:val="clear" w:pos="1429"/>
          <w:tab w:val="clear" w:pos="4536"/>
          <w:tab w:val="clear" w:pos="9072"/>
          <w:tab w:val="num" w:pos="1800"/>
          <w:tab w:val="num" w:pos="1980"/>
        </w:tabs>
        <w:ind w:left="1440" w:firstLine="0"/>
        <w:rPr>
          <w:rFonts w:ascii="Arial" w:hAnsi="Arial" w:cs="Arial"/>
          <w:sz w:val="22"/>
          <w:szCs w:val="22"/>
          <w:lang w:val="en-US"/>
        </w:rPr>
      </w:pPr>
      <w:r w:rsidRPr="00C647F3">
        <w:rPr>
          <w:rFonts w:ascii="Arial" w:hAnsi="Arial" w:cs="Arial"/>
          <w:sz w:val="22"/>
          <w:szCs w:val="22"/>
          <w:lang w:val="en-US"/>
        </w:rPr>
        <w:t>Do not store flammable items on or next to the battery.</w:t>
      </w:r>
    </w:p>
    <w:p w:rsidR="0086191E" w:rsidRPr="00FF0FE9" w:rsidRDefault="0086191E" w:rsidP="007F6ED6">
      <w:pPr>
        <w:pStyle w:val="Kopfzeile"/>
        <w:numPr>
          <w:ilvl w:val="0"/>
          <w:numId w:val="1"/>
        </w:numPr>
        <w:tabs>
          <w:tab w:val="clear" w:pos="1429"/>
          <w:tab w:val="clear" w:pos="4536"/>
          <w:tab w:val="clear" w:pos="9072"/>
          <w:tab w:val="num" w:pos="1800"/>
          <w:tab w:val="num" w:pos="1980"/>
        </w:tabs>
        <w:ind w:left="1440" w:firstLine="0"/>
        <w:rPr>
          <w:rFonts w:ascii="Arial" w:hAnsi="Arial" w:cs="Arial"/>
          <w:sz w:val="22"/>
          <w:szCs w:val="22"/>
          <w:lang w:val="en-US"/>
        </w:rPr>
      </w:pPr>
      <w:r w:rsidRPr="00FF0FE9">
        <w:rPr>
          <w:rFonts w:ascii="Arial" w:hAnsi="Arial" w:cs="Arial"/>
          <w:sz w:val="22"/>
          <w:szCs w:val="22"/>
          <w:lang w:val="en-US"/>
        </w:rPr>
        <w:t>Do not place any heavy objects on the battery.</w:t>
      </w:r>
    </w:p>
    <w:p w:rsidR="0086191E" w:rsidRPr="00FF0FE9" w:rsidRDefault="0086191E" w:rsidP="007F6ED6">
      <w:pPr>
        <w:pStyle w:val="Kopfzeile"/>
        <w:numPr>
          <w:ilvl w:val="0"/>
          <w:numId w:val="1"/>
        </w:numPr>
        <w:tabs>
          <w:tab w:val="clear" w:pos="1429"/>
          <w:tab w:val="clear" w:pos="4536"/>
          <w:tab w:val="clear" w:pos="9072"/>
          <w:tab w:val="num" w:pos="1800"/>
          <w:tab w:val="num" w:pos="1980"/>
        </w:tabs>
        <w:ind w:left="1440" w:firstLine="0"/>
        <w:rPr>
          <w:rFonts w:ascii="Arial" w:hAnsi="Arial" w:cs="Arial"/>
          <w:sz w:val="22"/>
          <w:szCs w:val="22"/>
          <w:lang w:val="en-US"/>
        </w:rPr>
      </w:pPr>
      <w:r w:rsidRPr="00FF0FE9">
        <w:rPr>
          <w:rFonts w:ascii="Arial" w:hAnsi="Arial" w:cs="Arial"/>
          <w:sz w:val="22"/>
          <w:szCs w:val="22"/>
          <w:lang w:val="en-US"/>
        </w:rPr>
        <w:t>Do not damage or remove nameplate.</w:t>
      </w:r>
    </w:p>
    <w:p w:rsidR="0086191E" w:rsidRPr="00FF0FE9" w:rsidRDefault="0086191E" w:rsidP="007F6ED6">
      <w:pPr>
        <w:pStyle w:val="Kopfzeile"/>
        <w:numPr>
          <w:ilvl w:val="0"/>
          <w:numId w:val="1"/>
        </w:numPr>
        <w:tabs>
          <w:tab w:val="clear" w:pos="1429"/>
          <w:tab w:val="clear" w:pos="4536"/>
          <w:tab w:val="clear" w:pos="9072"/>
          <w:tab w:val="num" w:pos="1800"/>
          <w:tab w:val="num" w:pos="1980"/>
        </w:tabs>
        <w:ind w:left="1440" w:firstLine="0"/>
        <w:rPr>
          <w:rFonts w:ascii="Arial" w:hAnsi="Arial" w:cs="Arial"/>
          <w:sz w:val="22"/>
          <w:szCs w:val="22"/>
          <w:lang w:val="en-US"/>
        </w:rPr>
      </w:pPr>
      <w:r w:rsidRPr="00FF0FE9">
        <w:rPr>
          <w:rFonts w:ascii="Arial" w:hAnsi="Arial" w:cs="Arial"/>
          <w:sz w:val="22"/>
          <w:szCs w:val="22"/>
          <w:lang w:val="en-US"/>
        </w:rPr>
        <w:t>Follow the operating manual of the application.</w:t>
      </w:r>
    </w:p>
    <w:p w:rsidR="0086191E" w:rsidRPr="00FF0FE9" w:rsidRDefault="0086191E" w:rsidP="0086191E">
      <w:pPr>
        <w:pStyle w:val="Kopfzeile"/>
        <w:tabs>
          <w:tab w:val="clear" w:pos="4536"/>
          <w:tab w:val="clear" w:pos="9072"/>
        </w:tabs>
        <w:rPr>
          <w:rFonts w:ascii="Arial" w:hAnsi="Arial" w:cs="Arial"/>
          <w:sz w:val="22"/>
          <w:szCs w:val="22"/>
          <w:lang w:val="en-US"/>
        </w:rPr>
      </w:pPr>
    </w:p>
    <w:p w:rsidR="0086191E" w:rsidRPr="00FF0FE9" w:rsidRDefault="0086191E" w:rsidP="0086191E">
      <w:pPr>
        <w:pStyle w:val="Kopfzeile"/>
        <w:tabs>
          <w:tab w:val="clear" w:pos="4536"/>
          <w:tab w:val="clear" w:pos="9072"/>
        </w:tabs>
        <w:rPr>
          <w:rFonts w:ascii="Arial" w:hAnsi="Arial" w:cs="Arial"/>
          <w:sz w:val="22"/>
          <w:szCs w:val="22"/>
          <w:lang w:val="en-US"/>
        </w:rPr>
      </w:pPr>
    </w:p>
    <w:p w:rsidR="0086191E" w:rsidRPr="00FF0FE9" w:rsidRDefault="0086191E" w:rsidP="0086191E">
      <w:pPr>
        <w:pStyle w:val="Kopfzeile"/>
        <w:tabs>
          <w:tab w:val="clear" w:pos="4536"/>
          <w:tab w:val="clear" w:pos="9072"/>
        </w:tabs>
        <w:rPr>
          <w:rFonts w:ascii="Arial" w:hAnsi="Arial" w:cs="Arial"/>
          <w:sz w:val="22"/>
          <w:szCs w:val="22"/>
          <w:lang w:val="en-US"/>
        </w:rPr>
      </w:pPr>
    </w:p>
    <w:p w:rsidR="0086191E" w:rsidRPr="00D12F76" w:rsidRDefault="00D12F76" w:rsidP="00D12F76">
      <w:pPr>
        <w:pStyle w:val="berschrift1"/>
        <w:rPr>
          <w:lang w:val="en-US"/>
        </w:rPr>
      </w:pPr>
      <w:bookmarkStart w:id="2" w:name="_Toc430097860"/>
      <w:r w:rsidRPr="00D12F76">
        <w:rPr>
          <w:lang w:val="en-US"/>
        </w:rPr>
        <w:t xml:space="preserve">    </w:t>
      </w:r>
      <w:r>
        <w:rPr>
          <w:lang w:val="en-US"/>
        </w:rPr>
        <w:t xml:space="preserve">    </w:t>
      </w:r>
      <w:r w:rsidRPr="00D12F76">
        <w:rPr>
          <w:lang w:val="en-US"/>
        </w:rPr>
        <w:t xml:space="preserve"> 3. </w:t>
      </w:r>
      <w:r w:rsidR="0086191E" w:rsidRPr="00D12F76">
        <w:rPr>
          <w:lang w:val="en-US"/>
        </w:rPr>
        <w:t>Warning notice</w:t>
      </w:r>
      <w:bookmarkEnd w:id="2"/>
    </w:p>
    <w:p w:rsidR="0086191E" w:rsidRPr="00D12F76" w:rsidRDefault="0086191E" w:rsidP="0086191E">
      <w:pPr>
        <w:pStyle w:val="Kopfzeile"/>
        <w:tabs>
          <w:tab w:val="clear" w:pos="4536"/>
          <w:tab w:val="clear" w:pos="9072"/>
        </w:tabs>
        <w:ind w:left="708"/>
        <w:rPr>
          <w:rFonts w:ascii="Arial" w:hAnsi="Arial" w:cs="Arial"/>
          <w:sz w:val="22"/>
          <w:szCs w:val="22"/>
          <w:lang w:val="en-US"/>
        </w:rPr>
      </w:pPr>
      <w:r w:rsidRPr="00766AF6">
        <w:rPr>
          <w:noProof/>
          <w:sz w:val="22"/>
          <w:szCs w:val="22"/>
          <w:lang w:val="en-GB" w:eastAsia="en-GB"/>
        </w:rPr>
        <w:drawing>
          <wp:anchor distT="0" distB="0" distL="114300" distR="114300" simplePos="0" relativeHeight="251660288" behindDoc="1" locked="0" layoutInCell="1" allowOverlap="1">
            <wp:simplePos x="0" y="0"/>
            <wp:positionH relativeFrom="column">
              <wp:posOffset>-81280</wp:posOffset>
            </wp:positionH>
            <wp:positionV relativeFrom="paragraph">
              <wp:posOffset>161925</wp:posOffset>
            </wp:positionV>
            <wp:extent cx="657225" cy="571500"/>
            <wp:effectExtent l="19050" t="0" r="9525" b="0"/>
            <wp:wrapTight wrapText="bothSides">
              <wp:wrapPolygon edited="0">
                <wp:start x="-626" y="0"/>
                <wp:lineTo x="-626" y="20880"/>
                <wp:lineTo x="21913" y="20880"/>
                <wp:lineTo x="21913" y="0"/>
                <wp:lineTo x="-626" y="0"/>
              </wp:wrapPolygon>
            </wp:wrapTight>
            <wp:docPr id="14" name="rg_hi" descr="https://encrypted-tbn0.gstatic.com/images?q=tbn:ANd9GcSRUxXESYcRr5A1sVERs776_W56QIionhL0bX5Px20z1fsbqOaC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SRUxXESYcRr5A1sVERs776_W56QIionhL0bX5Px20z1fsbqOaCvg"/>
                    <pic:cNvPicPr>
                      <a:picLocks noChangeAspect="1" noChangeArrowheads="1"/>
                    </pic:cNvPicPr>
                  </pic:nvPicPr>
                  <pic:blipFill>
                    <a:blip r:embed="rId10" r:link="rId11" cstate="print"/>
                    <a:srcRect/>
                    <a:stretch>
                      <a:fillRect/>
                    </a:stretch>
                  </pic:blipFill>
                  <pic:spPr bwMode="auto">
                    <a:xfrm>
                      <a:off x="0" y="0"/>
                      <a:ext cx="657225" cy="571500"/>
                    </a:xfrm>
                    <a:prstGeom prst="rect">
                      <a:avLst/>
                    </a:prstGeom>
                    <a:noFill/>
                    <a:ln w="9525">
                      <a:noFill/>
                      <a:miter lim="800000"/>
                      <a:headEnd/>
                      <a:tailEnd/>
                    </a:ln>
                  </pic:spPr>
                </pic:pic>
              </a:graphicData>
            </a:graphic>
          </wp:anchor>
        </w:drawing>
      </w:r>
    </w:p>
    <w:p w:rsidR="0086191E" w:rsidRPr="00FE0613" w:rsidRDefault="0086191E" w:rsidP="0086191E">
      <w:pPr>
        <w:pStyle w:val="Kopfzeile"/>
        <w:tabs>
          <w:tab w:val="clear" w:pos="4536"/>
          <w:tab w:val="clear" w:pos="9072"/>
        </w:tabs>
        <w:ind w:left="708"/>
        <w:rPr>
          <w:rFonts w:ascii="Arial" w:hAnsi="Arial" w:cs="Arial"/>
          <w:sz w:val="22"/>
          <w:szCs w:val="22"/>
          <w:lang w:val="en-US"/>
        </w:rPr>
      </w:pPr>
      <w:r w:rsidRPr="00FE0613">
        <w:rPr>
          <w:rFonts w:ascii="Arial" w:hAnsi="Arial" w:cs="Arial"/>
          <w:sz w:val="22"/>
          <w:szCs w:val="22"/>
          <w:lang w:val="en-US"/>
        </w:rPr>
        <w:t>Failure to comply with the warnings may damage the battery, will void the warranty and may cause fire hazard!</w:t>
      </w:r>
      <w:r w:rsidRPr="00FE0613">
        <w:rPr>
          <w:rFonts w:ascii="Arial" w:hAnsi="Arial" w:cs="Arial"/>
          <w:sz w:val="22"/>
          <w:szCs w:val="22"/>
          <w:lang w:val="en-US"/>
        </w:rPr>
        <w:br/>
      </w:r>
      <w:r w:rsidRPr="00FE0613">
        <w:rPr>
          <w:rFonts w:ascii="Arial" w:hAnsi="Arial" w:cs="Arial"/>
          <w:sz w:val="22"/>
          <w:szCs w:val="22"/>
          <w:lang w:val="en-US"/>
        </w:rPr>
        <w:br/>
      </w:r>
    </w:p>
    <w:p w:rsidR="0086191E" w:rsidRPr="00766AF6" w:rsidRDefault="0086191E" w:rsidP="007F6ED6">
      <w:pPr>
        <w:pStyle w:val="Kopfzeile"/>
        <w:numPr>
          <w:ilvl w:val="0"/>
          <w:numId w:val="4"/>
        </w:numPr>
        <w:tabs>
          <w:tab w:val="clear" w:pos="4536"/>
          <w:tab w:val="clear" w:pos="9072"/>
        </w:tabs>
        <w:rPr>
          <w:rFonts w:ascii="Arial" w:hAnsi="Arial" w:cs="Arial"/>
          <w:sz w:val="22"/>
          <w:szCs w:val="22"/>
        </w:rPr>
      </w:pPr>
      <w:r w:rsidRPr="00D12F76">
        <w:rPr>
          <w:rFonts w:ascii="Arial" w:hAnsi="Arial" w:cs="Arial"/>
          <w:sz w:val="22"/>
          <w:szCs w:val="22"/>
          <w:lang w:val="en-US"/>
        </w:rPr>
        <w:t xml:space="preserve">Do not </w:t>
      </w:r>
      <w:proofErr w:type="spellStart"/>
      <w:r w:rsidRPr="00FE0613">
        <w:rPr>
          <w:rFonts w:ascii="Arial" w:hAnsi="Arial" w:cs="Arial"/>
          <w:sz w:val="22"/>
          <w:szCs w:val="22"/>
        </w:rPr>
        <w:t>throw</w:t>
      </w:r>
      <w:proofErr w:type="spellEnd"/>
      <w:r w:rsidRPr="00FE0613">
        <w:rPr>
          <w:rFonts w:ascii="Arial" w:hAnsi="Arial" w:cs="Arial"/>
          <w:sz w:val="22"/>
          <w:szCs w:val="22"/>
        </w:rPr>
        <w:t xml:space="preserve"> </w:t>
      </w:r>
      <w:proofErr w:type="spellStart"/>
      <w:r w:rsidRPr="00FE0613">
        <w:rPr>
          <w:rFonts w:ascii="Arial" w:hAnsi="Arial" w:cs="Arial"/>
          <w:sz w:val="22"/>
          <w:szCs w:val="22"/>
        </w:rPr>
        <w:t>battery</w:t>
      </w:r>
      <w:proofErr w:type="spellEnd"/>
      <w:r>
        <w:rPr>
          <w:rFonts w:ascii="Arial" w:hAnsi="Arial" w:cs="Arial"/>
          <w:sz w:val="22"/>
          <w:szCs w:val="22"/>
        </w:rPr>
        <w:t>.</w:t>
      </w:r>
    </w:p>
    <w:p w:rsidR="0086191E" w:rsidRPr="00E03C9C" w:rsidRDefault="0086191E" w:rsidP="007F6ED6">
      <w:pPr>
        <w:pStyle w:val="Kopfzeile"/>
        <w:numPr>
          <w:ilvl w:val="0"/>
          <w:numId w:val="1"/>
        </w:numPr>
        <w:tabs>
          <w:tab w:val="clear" w:pos="1429"/>
          <w:tab w:val="clear" w:pos="4536"/>
          <w:tab w:val="clear" w:pos="9072"/>
          <w:tab w:val="num" w:pos="1800"/>
        </w:tabs>
        <w:ind w:left="1800"/>
        <w:rPr>
          <w:rFonts w:ascii="Arial" w:hAnsi="Arial" w:cs="Arial"/>
          <w:sz w:val="22"/>
          <w:szCs w:val="22"/>
          <w:lang w:val="en-US"/>
        </w:rPr>
      </w:pPr>
      <w:r w:rsidRPr="00E03C9C">
        <w:rPr>
          <w:rFonts w:ascii="Arial" w:hAnsi="Arial" w:cs="Arial"/>
          <w:sz w:val="22"/>
          <w:szCs w:val="22"/>
          <w:lang w:val="en-US"/>
        </w:rPr>
        <w:t>Do not damage the battery or manipulate (drilling, welding, soldering additional cables and so on).</w:t>
      </w:r>
    </w:p>
    <w:p w:rsidR="0086191E" w:rsidRPr="00E03C9C" w:rsidRDefault="0086191E" w:rsidP="007F6ED6">
      <w:pPr>
        <w:pStyle w:val="Kopfzeile"/>
        <w:numPr>
          <w:ilvl w:val="0"/>
          <w:numId w:val="1"/>
        </w:numPr>
        <w:tabs>
          <w:tab w:val="clear" w:pos="1429"/>
          <w:tab w:val="clear" w:pos="4536"/>
          <w:tab w:val="clear" w:pos="9072"/>
          <w:tab w:val="num" w:pos="1800"/>
        </w:tabs>
        <w:ind w:left="1800"/>
        <w:rPr>
          <w:rFonts w:ascii="Arial" w:hAnsi="Arial" w:cs="Arial"/>
          <w:sz w:val="22"/>
          <w:szCs w:val="22"/>
          <w:lang w:val="en-US"/>
        </w:rPr>
      </w:pPr>
      <w:r w:rsidRPr="00E03C9C">
        <w:rPr>
          <w:rFonts w:ascii="Arial" w:hAnsi="Arial" w:cs="Arial"/>
          <w:sz w:val="22"/>
          <w:szCs w:val="22"/>
          <w:lang w:val="en-US"/>
        </w:rPr>
        <w:t>Do not drop the battery.</w:t>
      </w:r>
    </w:p>
    <w:p w:rsidR="0086191E" w:rsidRPr="00E03C9C" w:rsidRDefault="0086191E" w:rsidP="007F6ED6">
      <w:pPr>
        <w:pStyle w:val="Kopfzeile"/>
        <w:numPr>
          <w:ilvl w:val="0"/>
          <w:numId w:val="1"/>
        </w:numPr>
        <w:tabs>
          <w:tab w:val="clear" w:pos="1429"/>
          <w:tab w:val="clear" w:pos="4536"/>
          <w:tab w:val="clear" w:pos="9072"/>
          <w:tab w:val="num" w:pos="1800"/>
        </w:tabs>
        <w:ind w:left="1800"/>
        <w:rPr>
          <w:rFonts w:ascii="Arial" w:hAnsi="Arial" w:cs="Arial"/>
          <w:sz w:val="22"/>
          <w:szCs w:val="22"/>
          <w:lang w:val="en-US"/>
        </w:rPr>
      </w:pPr>
      <w:r w:rsidRPr="00E03C9C">
        <w:rPr>
          <w:rFonts w:ascii="Arial" w:hAnsi="Arial" w:cs="Arial"/>
          <w:sz w:val="22"/>
          <w:szCs w:val="22"/>
          <w:lang w:val="en-US"/>
        </w:rPr>
        <w:t>Keep battery away from fire.</w:t>
      </w:r>
    </w:p>
    <w:p w:rsidR="0086191E" w:rsidRPr="00E03C9C" w:rsidRDefault="0086191E" w:rsidP="007F6ED6">
      <w:pPr>
        <w:pStyle w:val="Kopfzeile"/>
        <w:numPr>
          <w:ilvl w:val="0"/>
          <w:numId w:val="1"/>
        </w:numPr>
        <w:tabs>
          <w:tab w:val="clear" w:pos="1429"/>
          <w:tab w:val="clear" w:pos="4536"/>
          <w:tab w:val="clear" w:pos="9072"/>
          <w:tab w:val="num" w:pos="1800"/>
        </w:tabs>
        <w:ind w:left="1800"/>
        <w:rPr>
          <w:rFonts w:ascii="Arial" w:hAnsi="Arial" w:cs="Arial"/>
          <w:sz w:val="22"/>
          <w:szCs w:val="22"/>
          <w:lang w:val="en-US"/>
        </w:rPr>
      </w:pPr>
      <w:r w:rsidRPr="00E03C9C">
        <w:rPr>
          <w:rFonts w:ascii="Arial" w:hAnsi="Arial" w:cs="Arial"/>
          <w:sz w:val="22"/>
          <w:szCs w:val="22"/>
          <w:lang w:val="en-US"/>
        </w:rPr>
        <w:t>Do not let insert liquids into the battery and use the battery only in accordance to the IP protection class.</w:t>
      </w:r>
    </w:p>
    <w:p w:rsidR="0086191E" w:rsidRPr="00E03C9C" w:rsidRDefault="0086191E" w:rsidP="007F6ED6">
      <w:pPr>
        <w:pStyle w:val="Kopfzeile"/>
        <w:numPr>
          <w:ilvl w:val="0"/>
          <w:numId w:val="1"/>
        </w:numPr>
        <w:tabs>
          <w:tab w:val="clear" w:pos="1429"/>
          <w:tab w:val="clear" w:pos="4536"/>
          <w:tab w:val="clear" w:pos="9072"/>
          <w:tab w:val="num" w:pos="1800"/>
        </w:tabs>
        <w:ind w:left="1800"/>
        <w:rPr>
          <w:rFonts w:ascii="Arial" w:hAnsi="Arial" w:cs="Arial"/>
          <w:sz w:val="22"/>
          <w:szCs w:val="22"/>
          <w:lang w:val="en-US"/>
        </w:rPr>
      </w:pPr>
      <w:r w:rsidRPr="00E03C9C">
        <w:rPr>
          <w:rFonts w:ascii="Arial" w:hAnsi="Arial" w:cs="Arial"/>
          <w:sz w:val="22"/>
          <w:szCs w:val="22"/>
          <w:lang w:val="en-US"/>
        </w:rPr>
        <w:t>Do not touch escaping liquid.</w:t>
      </w:r>
    </w:p>
    <w:p w:rsidR="0086191E" w:rsidRPr="00E03C9C" w:rsidRDefault="0086191E" w:rsidP="007F6ED6">
      <w:pPr>
        <w:pStyle w:val="Kopfzeile"/>
        <w:numPr>
          <w:ilvl w:val="0"/>
          <w:numId w:val="1"/>
        </w:numPr>
        <w:tabs>
          <w:tab w:val="clear" w:pos="1429"/>
          <w:tab w:val="clear" w:pos="4536"/>
          <w:tab w:val="clear" w:pos="9072"/>
          <w:tab w:val="num" w:pos="1800"/>
        </w:tabs>
        <w:ind w:left="1800"/>
        <w:rPr>
          <w:rFonts w:ascii="Arial" w:hAnsi="Arial" w:cs="Arial"/>
          <w:sz w:val="22"/>
          <w:szCs w:val="22"/>
          <w:lang w:val="en-US"/>
        </w:rPr>
      </w:pPr>
      <w:r w:rsidRPr="00E03C9C">
        <w:rPr>
          <w:rFonts w:ascii="Arial" w:hAnsi="Arial" w:cs="Arial"/>
          <w:sz w:val="22"/>
          <w:szCs w:val="22"/>
          <w:lang w:val="en-US"/>
        </w:rPr>
        <w:t>Damaged batteries or plugs may not be used and must not be transported. The manufacturer must be notified to define measures on how to proceed.</w:t>
      </w:r>
    </w:p>
    <w:p w:rsidR="0086191E" w:rsidRPr="00C47238" w:rsidRDefault="0086191E" w:rsidP="0086191E">
      <w:pPr>
        <w:pStyle w:val="Kopfzeile"/>
        <w:tabs>
          <w:tab w:val="clear" w:pos="4536"/>
          <w:tab w:val="clear" w:pos="9072"/>
          <w:tab w:val="num" w:pos="1800"/>
        </w:tabs>
        <w:outlineLvl w:val="0"/>
        <w:rPr>
          <w:rFonts w:ascii="Arial" w:hAnsi="Arial" w:cs="Arial"/>
          <w:b/>
          <w:bCs/>
          <w:sz w:val="22"/>
          <w:szCs w:val="22"/>
          <w:lang w:val="en-US"/>
        </w:rPr>
      </w:pPr>
    </w:p>
    <w:p w:rsidR="0086191E" w:rsidRPr="00C47238" w:rsidRDefault="0086191E" w:rsidP="0086191E">
      <w:pPr>
        <w:pStyle w:val="Kopfzeile"/>
        <w:tabs>
          <w:tab w:val="clear" w:pos="4536"/>
          <w:tab w:val="clear" w:pos="9072"/>
          <w:tab w:val="num" w:pos="1800"/>
        </w:tabs>
        <w:outlineLvl w:val="0"/>
        <w:rPr>
          <w:rFonts w:ascii="Arial" w:hAnsi="Arial" w:cs="Arial"/>
          <w:b/>
          <w:bCs/>
          <w:sz w:val="22"/>
          <w:szCs w:val="22"/>
          <w:lang w:val="en-US"/>
        </w:rPr>
      </w:pPr>
    </w:p>
    <w:p w:rsidR="0086191E" w:rsidRPr="00D12F76" w:rsidRDefault="00D12F76" w:rsidP="00D12F76">
      <w:pPr>
        <w:pStyle w:val="berschrift1"/>
        <w:ind w:left="720"/>
        <w:rPr>
          <w:lang w:val="en-US"/>
        </w:rPr>
      </w:pPr>
      <w:bookmarkStart w:id="3" w:name="_Toc430097861"/>
      <w:r w:rsidRPr="00D12F76">
        <w:rPr>
          <w:lang w:val="en-US"/>
        </w:rPr>
        <w:t xml:space="preserve">4. </w:t>
      </w:r>
      <w:r w:rsidR="0086191E" w:rsidRPr="00D12F76">
        <w:rPr>
          <w:lang w:val="en-US"/>
        </w:rPr>
        <w:t>Transport</w:t>
      </w:r>
      <w:bookmarkEnd w:id="3"/>
      <w:r w:rsidR="0086191E" w:rsidRPr="00D12F76">
        <w:rPr>
          <w:lang w:val="en-US"/>
        </w:rPr>
        <w:t>ation</w:t>
      </w:r>
    </w:p>
    <w:p w:rsidR="0086191E" w:rsidRPr="00D12F76" w:rsidRDefault="0086191E" w:rsidP="0086191E">
      <w:pPr>
        <w:pStyle w:val="Kopfzeile"/>
        <w:tabs>
          <w:tab w:val="clear" w:pos="4536"/>
          <w:tab w:val="clear" w:pos="9072"/>
          <w:tab w:val="num" w:pos="1800"/>
        </w:tabs>
        <w:outlineLvl w:val="0"/>
        <w:rPr>
          <w:rFonts w:ascii="Arial" w:hAnsi="Arial" w:cs="Arial"/>
          <w:b/>
          <w:bCs/>
          <w:sz w:val="22"/>
          <w:szCs w:val="22"/>
          <w:lang w:val="en-US"/>
        </w:rPr>
      </w:pPr>
    </w:p>
    <w:p w:rsidR="0086191E" w:rsidRPr="00C47238" w:rsidRDefault="0086191E" w:rsidP="0086191E">
      <w:pPr>
        <w:pStyle w:val="Kopfzeile"/>
        <w:tabs>
          <w:tab w:val="clear" w:pos="4536"/>
          <w:tab w:val="clear" w:pos="9072"/>
        </w:tabs>
        <w:ind w:left="1418"/>
        <w:rPr>
          <w:rFonts w:ascii="Arial" w:hAnsi="Arial" w:cs="Arial"/>
          <w:sz w:val="22"/>
          <w:szCs w:val="22"/>
          <w:lang w:val="en-US"/>
        </w:rPr>
      </w:pPr>
      <w:r w:rsidRPr="00C47238">
        <w:rPr>
          <w:rFonts w:ascii="Arial" w:hAnsi="Arial" w:cs="Arial"/>
          <w:sz w:val="22"/>
          <w:szCs w:val="22"/>
          <w:lang w:val="en-US"/>
        </w:rPr>
        <w:t>The battery system is to be transported according to international transport regulations ADR / RID, IATA and IMDG and national transport regulations and to be declared as dangerous goods.</w:t>
      </w:r>
    </w:p>
    <w:p w:rsidR="0086191E" w:rsidRPr="00C47238" w:rsidRDefault="0086191E" w:rsidP="0086191E">
      <w:pPr>
        <w:pStyle w:val="Kopfzeile"/>
        <w:tabs>
          <w:tab w:val="clear" w:pos="4536"/>
          <w:tab w:val="clear" w:pos="9072"/>
        </w:tabs>
        <w:ind w:left="1418"/>
        <w:rPr>
          <w:rFonts w:ascii="Arial" w:hAnsi="Arial" w:cs="Arial"/>
          <w:sz w:val="22"/>
          <w:szCs w:val="22"/>
          <w:lang w:val="en-US"/>
        </w:rPr>
      </w:pPr>
    </w:p>
    <w:p w:rsidR="0086191E" w:rsidRPr="00C47238" w:rsidRDefault="0086191E" w:rsidP="0086191E">
      <w:pPr>
        <w:pStyle w:val="Kopfzeile"/>
        <w:tabs>
          <w:tab w:val="clear" w:pos="4536"/>
          <w:tab w:val="clear" w:pos="9072"/>
        </w:tabs>
        <w:ind w:left="1418"/>
        <w:rPr>
          <w:rFonts w:ascii="Arial" w:hAnsi="Arial" w:cs="Arial"/>
          <w:sz w:val="22"/>
          <w:szCs w:val="22"/>
          <w:lang w:val="en-US"/>
        </w:rPr>
      </w:pPr>
      <w:r w:rsidRPr="00C47238">
        <w:rPr>
          <w:rFonts w:ascii="Arial" w:hAnsi="Arial" w:cs="Arial"/>
          <w:sz w:val="22"/>
          <w:szCs w:val="22"/>
          <w:lang w:val="en-US"/>
        </w:rPr>
        <w:t>The transport must be carried out according to UN 3480 "LITHIUM ION BATTERIES" or UN</w:t>
      </w:r>
      <w:r>
        <w:rPr>
          <w:rFonts w:ascii="Arial" w:hAnsi="Arial" w:cs="Arial"/>
          <w:sz w:val="22"/>
          <w:szCs w:val="22"/>
          <w:lang w:val="en-US"/>
        </w:rPr>
        <w:t xml:space="preserve"> </w:t>
      </w:r>
      <w:r w:rsidRPr="00C47238">
        <w:rPr>
          <w:rFonts w:ascii="Arial" w:hAnsi="Arial" w:cs="Arial"/>
          <w:sz w:val="22"/>
          <w:szCs w:val="22"/>
          <w:lang w:val="en-US"/>
        </w:rPr>
        <w:t>3481 "LITHIUM ION BATTERIES CONTAINED IN EQUIPMENT USED TO BUILD / PACKED WITH EQUIPMENT"</w:t>
      </w:r>
      <w:r>
        <w:rPr>
          <w:rFonts w:ascii="Arial" w:hAnsi="Arial" w:cs="Arial"/>
          <w:sz w:val="22"/>
          <w:szCs w:val="22"/>
          <w:lang w:val="en-US"/>
        </w:rPr>
        <w:t>.</w:t>
      </w:r>
    </w:p>
    <w:p w:rsidR="0086191E" w:rsidRPr="00C47238" w:rsidRDefault="0086191E" w:rsidP="0086191E">
      <w:pPr>
        <w:pStyle w:val="Kopfzeile"/>
        <w:tabs>
          <w:tab w:val="clear" w:pos="4536"/>
          <w:tab w:val="clear" w:pos="9072"/>
        </w:tabs>
        <w:ind w:left="878"/>
        <w:rPr>
          <w:rFonts w:ascii="Arial" w:hAnsi="Arial" w:cs="Arial"/>
          <w:sz w:val="22"/>
          <w:szCs w:val="22"/>
          <w:lang w:val="en-US"/>
        </w:rPr>
      </w:pPr>
    </w:p>
    <w:p w:rsidR="0086191E" w:rsidRPr="00766AF6" w:rsidRDefault="0086191E" w:rsidP="0086191E">
      <w:pPr>
        <w:pStyle w:val="Kopfzeile"/>
        <w:tabs>
          <w:tab w:val="clear" w:pos="4536"/>
          <w:tab w:val="clear" w:pos="9072"/>
        </w:tabs>
        <w:ind w:left="1418"/>
        <w:rPr>
          <w:rFonts w:ascii="Arial" w:hAnsi="Arial" w:cs="Arial"/>
          <w:sz w:val="22"/>
          <w:szCs w:val="22"/>
        </w:rPr>
      </w:pPr>
      <w:r w:rsidRPr="0026352D">
        <w:rPr>
          <w:rFonts w:ascii="Arial" w:hAnsi="Arial" w:cs="Arial"/>
          <w:sz w:val="22"/>
          <w:szCs w:val="22"/>
          <w:lang w:val="en-US"/>
        </w:rPr>
        <w:t xml:space="preserve">Batteries that have a fall damage or show a deformation of the housing must not be transported. </w:t>
      </w:r>
      <w:proofErr w:type="spellStart"/>
      <w:r w:rsidRPr="0026352D">
        <w:rPr>
          <w:rFonts w:ascii="Arial" w:hAnsi="Arial" w:cs="Arial"/>
          <w:sz w:val="22"/>
          <w:szCs w:val="22"/>
        </w:rPr>
        <w:t>Please</w:t>
      </w:r>
      <w:proofErr w:type="spellEnd"/>
      <w:r w:rsidRPr="0026352D">
        <w:rPr>
          <w:rFonts w:ascii="Arial" w:hAnsi="Arial" w:cs="Arial"/>
          <w:sz w:val="22"/>
          <w:szCs w:val="22"/>
        </w:rPr>
        <w:t xml:space="preserve"> </w:t>
      </w:r>
      <w:proofErr w:type="spellStart"/>
      <w:r w:rsidRPr="0026352D">
        <w:rPr>
          <w:rFonts w:ascii="Arial" w:hAnsi="Arial" w:cs="Arial"/>
          <w:sz w:val="22"/>
          <w:szCs w:val="22"/>
        </w:rPr>
        <w:t>inform</w:t>
      </w:r>
      <w:proofErr w:type="spellEnd"/>
      <w:r w:rsidRPr="0026352D">
        <w:rPr>
          <w:rFonts w:ascii="Arial" w:hAnsi="Arial" w:cs="Arial"/>
          <w:sz w:val="22"/>
          <w:szCs w:val="22"/>
        </w:rPr>
        <w:t xml:space="preserve"> </w:t>
      </w:r>
      <w:proofErr w:type="spellStart"/>
      <w:r w:rsidRPr="0026352D">
        <w:rPr>
          <w:rFonts w:ascii="Arial" w:hAnsi="Arial" w:cs="Arial"/>
          <w:sz w:val="22"/>
          <w:szCs w:val="22"/>
        </w:rPr>
        <w:t>immediately</w:t>
      </w:r>
      <w:proofErr w:type="spellEnd"/>
      <w:r w:rsidRPr="0026352D">
        <w:rPr>
          <w:rFonts w:ascii="Arial" w:hAnsi="Arial" w:cs="Arial"/>
          <w:sz w:val="22"/>
          <w:szCs w:val="22"/>
        </w:rPr>
        <w:t xml:space="preserve"> </w:t>
      </w:r>
      <w:proofErr w:type="spellStart"/>
      <w:r w:rsidRPr="0026352D">
        <w:rPr>
          <w:rFonts w:ascii="Arial" w:hAnsi="Arial" w:cs="Arial"/>
          <w:sz w:val="22"/>
          <w:szCs w:val="22"/>
        </w:rPr>
        <w:t>the</w:t>
      </w:r>
      <w:proofErr w:type="spellEnd"/>
      <w:r w:rsidRPr="0026352D">
        <w:rPr>
          <w:rFonts w:ascii="Arial" w:hAnsi="Arial" w:cs="Arial"/>
          <w:sz w:val="22"/>
          <w:szCs w:val="22"/>
        </w:rPr>
        <w:t xml:space="preserve"> supplier / </w:t>
      </w:r>
      <w:proofErr w:type="spellStart"/>
      <w:r w:rsidRPr="0026352D">
        <w:rPr>
          <w:rFonts w:ascii="Arial" w:hAnsi="Arial" w:cs="Arial"/>
          <w:sz w:val="22"/>
          <w:szCs w:val="22"/>
        </w:rPr>
        <w:t>manufacturer</w:t>
      </w:r>
      <w:proofErr w:type="spellEnd"/>
      <w:r>
        <w:rPr>
          <w:rFonts w:ascii="Arial" w:hAnsi="Arial" w:cs="Arial"/>
          <w:sz w:val="22"/>
          <w:szCs w:val="22"/>
        </w:rPr>
        <w:t>.</w:t>
      </w:r>
    </w:p>
    <w:p w:rsidR="0086191E" w:rsidRDefault="0086191E" w:rsidP="0086191E">
      <w:pPr>
        <w:pStyle w:val="Kopfzeile"/>
        <w:tabs>
          <w:tab w:val="clear" w:pos="4536"/>
          <w:tab w:val="clear" w:pos="9072"/>
          <w:tab w:val="num" w:pos="1800"/>
        </w:tabs>
        <w:outlineLvl w:val="0"/>
        <w:rPr>
          <w:rFonts w:ascii="Arial" w:hAnsi="Arial" w:cs="Arial"/>
          <w:sz w:val="22"/>
          <w:szCs w:val="22"/>
        </w:rPr>
      </w:pPr>
    </w:p>
    <w:p w:rsidR="0086191E" w:rsidRDefault="0086191E" w:rsidP="0086191E">
      <w:pPr>
        <w:pStyle w:val="Kopfzeile"/>
        <w:tabs>
          <w:tab w:val="clear" w:pos="4536"/>
          <w:tab w:val="clear" w:pos="9072"/>
          <w:tab w:val="num" w:pos="1800"/>
        </w:tabs>
        <w:outlineLvl w:val="0"/>
        <w:rPr>
          <w:rFonts w:ascii="Arial" w:hAnsi="Arial" w:cs="Arial"/>
          <w:sz w:val="22"/>
          <w:szCs w:val="22"/>
        </w:rPr>
      </w:pPr>
    </w:p>
    <w:p w:rsidR="0086191E" w:rsidRDefault="0086191E" w:rsidP="0086191E">
      <w:pPr>
        <w:pStyle w:val="Kopfzeile"/>
        <w:tabs>
          <w:tab w:val="clear" w:pos="4536"/>
          <w:tab w:val="clear" w:pos="9072"/>
          <w:tab w:val="num" w:pos="1800"/>
        </w:tabs>
        <w:outlineLvl w:val="0"/>
        <w:rPr>
          <w:rFonts w:ascii="Arial" w:hAnsi="Arial" w:cs="Arial"/>
          <w:sz w:val="22"/>
          <w:szCs w:val="22"/>
        </w:rPr>
      </w:pPr>
    </w:p>
    <w:p w:rsidR="00731FD2" w:rsidRDefault="00731FD2" w:rsidP="0086191E">
      <w:pPr>
        <w:pStyle w:val="Kopfzeile"/>
        <w:tabs>
          <w:tab w:val="clear" w:pos="4536"/>
          <w:tab w:val="clear" w:pos="9072"/>
          <w:tab w:val="num" w:pos="1800"/>
        </w:tabs>
        <w:outlineLvl w:val="0"/>
        <w:rPr>
          <w:rFonts w:ascii="Arial" w:hAnsi="Arial" w:cs="Arial"/>
          <w:sz w:val="22"/>
          <w:szCs w:val="22"/>
        </w:rPr>
      </w:pPr>
    </w:p>
    <w:p w:rsidR="0086191E" w:rsidRPr="00B934F3" w:rsidRDefault="00D12F76" w:rsidP="00D12F76">
      <w:pPr>
        <w:pStyle w:val="berschrift1"/>
        <w:ind w:left="360"/>
      </w:pPr>
      <w:r>
        <w:t>5.</w:t>
      </w:r>
      <w:r w:rsidR="0086191E" w:rsidRPr="00B934F3">
        <w:tab/>
      </w:r>
      <w:bookmarkStart w:id="4" w:name="_Hlk89950495"/>
      <w:proofErr w:type="spellStart"/>
      <w:r w:rsidR="0086191E">
        <w:t>F</w:t>
      </w:r>
      <w:r w:rsidR="0086191E" w:rsidRPr="0026352D">
        <w:t>ire-fighting</w:t>
      </w:r>
      <w:proofErr w:type="spellEnd"/>
      <w:r w:rsidR="0086191E" w:rsidRPr="0026352D">
        <w:t xml:space="preserve"> </w:t>
      </w:r>
      <w:proofErr w:type="spellStart"/>
      <w:r w:rsidR="0086191E" w:rsidRPr="0026352D">
        <w:t>procedures</w:t>
      </w:r>
      <w:proofErr w:type="spellEnd"/>
    </w:p>
    <w:bookmarkEnd w:id="4"/>
    <w:p w:rsidR="0086191E" w:rsidRDefault="0086191E" w:rsidP="0086191E">
      <w:pPr>
        <w:pStyle w:val="Kopfzeile"/>
        <w:tabs>
          <w:tab w:val="clear" w:pos="4536"/>
          <w:tab w:val="clear" w:pos="9072"/>
          <w:tab w:val="num" w:pos="1800"/>
        </w:tabs>
        <w:outlineLvl w:val="0"/>
        <w:rPr>
          <w:rFonts w:ascii="Arial" w:hAnsi="Arial" w:cs="Arial"/>
          <w:sz w:val="22"/>
          <w:szCs w:val="22"/>
        </w:rPr>
      </w:pPr>
    </w:p>
    <w:p w:rsidR="00D20C3A" w:rsidRDefault="00D20C3A" w:rsidP="00D20C3A">
      <w:pPr>
        <w:pStyle w:val="Kopfzeile"/>
        <w:numPr>
          <w:ilvl w:val="0"/>
          <w:numId w:val="9"/>
        </w:numPr>
        <w:rPr>
          <w:rFonts w:ascii="Arial" w:hAnsi="Arial" w:cs="Arial"/>
          <w:sz w:val="22"/>
          <w:szCs w:val="22"/>
          <w:lang w:val="en-US"/>
        </w:rPr>
      </w:pPr>
      <w:bookmarkStart w:id="5" w:name="_Hlk89955481"/>
      <w:r w:rsidRPr="009E63CF">
        <w:rPr>
          <w:rFonts w:ascii="Arial" w:hAnsi="Arial" w:cs="Arial"/>
          <w:sz w:val="22"/>
          <w:szCs w:val="22"/>
          <w:lang w:val="en-US"/>
        </w:rPr>
        <w:t xml:space="preserve">Hand-held fire extinguishers with special extinguishing powder (class D) have proven themselves for a quick reaction to the smallest formation phase fires. </w:t>
      </w:r>
      <w:bookmarkEnd w:id="5"/>
      <w:r w:rsidRPr="009E63CF">
        <w:rPr>
          <w:rFonts w:ascii="Arial" w:hAnsi="Arial" w:cs="Arial"/>
          <w:sz w:val="22"/>
          <w:szCs w:val="22"/>
          <w:lang w:val="en-US"/>
        </w:rPr>
        <w:t xml:space="preserve">However, these are only </w:t>
      </w:r>
      <w:r w:rsidRPr="009E63CF">
        <w:rPr>
          <w:rFonts w:ascii="Arial" w:hAnsi="Arial" w:cs="Arial"/>
          <w:sz w:val="22"/>
          <w:szCs w:val="22"/>
          <w:lang w:val="en-US"/>
        </w:rPr>
        <w:lastRenderedPageBreak/>
        <w:t xml:space="preserve">effective in the first phase of the smallest formation phase fires and as a </w:t>
      </w:r>
      <w:proofErr w:type="gramStart"/>
      <w:r w:rsidRPr="009E63CF">
        <w:rPr>
          <w:rFonts w:ascii="Arial" w:hAnsi="Arial" w:cs="Arial"/>
          <w:sz w:val="22"/>
          <w:szCs w:val="22"/>
          <w:lang w:val="en-US"/>
        </w:rPr>
        <w:t>result</w:t>
      </w:r>
      <w:r>
        <w:rPr>
          <w:rFonts w:ascii="Arial" w:hAnsi="Arial" w:cs="Arial"/>
          <w:sz w:val="22"/>
          <w:szCs w:val="22"/>
          <w:lang w:val="en-US"/>
        </w:rPr>
        <w:t xml:space="preserve"> </w:t>
      </w:r>
      <w:r w:rsidRPr="009E63CF">
        <w:rPr>
          <w:rFonts w:ascii="Arial" w:hAnsi="Arial" w:cs="Arial"/>
          <w:sz w:val="22"/>
          <w:szCs w:val="22"/>
          <w:lang w:val="en-US"/>
        </w:rPr>
        <w:t>deflagrations</w:t>
      </w:r>
      <w:proofErr w:type="gramEnd"/>
      <w:r w:rsidRPr="009E63CF">
        <w:rPr>
          <w:rFonts w:ascii="Arial" w:hAnsi="Arial" w:cs="Arial"/>
          <w:sz w:val="22"/>
          <w:szCs w:val="22"/>
          <w:lang w:val="en-US"/>
        </w:rPr>
        <w:t xml:space="preserve"> can occur. Hand fire extinguishers with carbon dioxide (CO2) or with conventional chemical dry powder (A, B, C - extinguisher) are only effective to a limited extent due to the lack of a cooling effect. There is therefore currently no general recommendation by using fire extinguishers. It is important to have the most effective cooling possible in order to keep the source of the fire contained. This is best done with the help of water.</w:t>
      </w:r>
      <w:r>
        <w:rPr>
          <w:rFonts w:ascii="Arial" w:hAnsi="Arial" w:cs="Arial"/>
          <w:sz w:val="22"/>
          <w:szCs w:val="22"/>
          <w:lang w:val="en-US"/>
        </w:rPr>
        <w:br/>
      </w:r>
      <w:r w:rsidRPr="009E63CF">
        <w:rPr>
          <w:rFonts w:ascii="Arial" w:hAnsi="Arial" w:cs="Arial"/>
          <w:sz w:val="22"/>
          <w:szCs w:val="22"/>
          <w:lang w:val="en-US"/>
        </w:rPr>
        <w:t xml:space="preserve"> =&gt; Cooling with as much water as possible can effectively prevent or at least weaken the spread of the fire to neighboring cells that have not yet reached the critical ignition temperature. </w:t>
      </w:r>
    </w:p>
    <w:p w:rsidR="00D20C3A" w:rsidRDefault="00D20C3A" w:rsidP="00D20C3A">
      <w:pPr>
        <w:pStyle w:val="Kopfzeile"/>
        <w:ind w:left="1776"/>
        <w:rPr>
          <w:rFonts w:ascii="Arial" w:hAnsi="Arial" w:cs="Arial"/>
          <w:sz w:val="22"/>
          <w:szCs w:val="22"/>
          <w:lang w:val="en-US"/>
        </w:rPr>
      </w:pPr>
    </w:p>
    <w:p w:rsidR="00D20C3A" w:rsidRDefault="00D20C3A" w:rsidP="00D20C3A">
      <w:pPr>
        <w:pStyle w:val="Kopfzeile"/>
        <w:numPr>
          <w:ilvl w:val="0"/>
          <w:numId w:val="9"/>
        </w:numPr>
        <w:rPr>
          <w:rFonts w:ascii="Arial" w:hAnsi="Arial" w:cs="Arial"/>
          <w:sz w:val="22"/>
          <w:szCs w:val="22"/>
          <w:lang w:val="en-US"/>
        </w:rPr>
      </w:pPr>
      <w:r w:rsidRPr="009E63CF">
        <w:rPr>
          <w:rFonts w:ascii="Arial" w:hAnsi="Arial" w:cs="Arial"/>
          <w:sz w:val="22"/>
          <w:szCs w:val="22"/>
          <w:lang w:val="en-US"/>
        </w:rPr>
        <w:t>Never touch damaged batteries with bare hands! Use protective gloves, a shovel or tongs.</w:t>
      </w:r>
    </w:p>
    <w:p w:rsidR="00D20C3A" w:rsidRDefault="00D20C3A" w:rsidP="00D20C3A">
      <w:pPr>
        <w:pStyle w:val="Listenabsatz"/>
        <w:rPr>
          <w:rFonts w:ascii="Arial" w:hAnsi="Arial" w:cs="Arial"/>
          <w:sz w:val="22"/>
          <w:szCs w:val="22"/>
          <w:lang w:val="en-US"/>
        </w:rPr>
      </w:pPr>
    </w:p>
    <w:p w:rsidR="00D20C3A" w:rsidRPr="00D20C3A" w:rsidRDefault="00D20C3A" w:rsidP="00D20C3A">
      <w:pPr>
        <w:pStyle w:val="Kopfzeile"/>
        <w:numPr>
          <w:ilvl w:val="0"/>
          <w:numId w:val="9"/>
        </w:numPr>
        <w:rPr>
          <w:rFonts w:ascii="Arial" w:hAnsi="Arial" w:cs="Arial"/>
          <w:sz w:val="22"/>
          <w:szCs w:val="22"/>
          <w:lang w:val="en-US"/>
        </w:rPr>
      </w:pPr>
      <w:r w:rsidRPr="00D20C3A">
        <w:rPr>
          <w:rFonts w:ascii="Arial" w:hAnsi="Arial" w:cs="Arial"/>
          <w:sz w:val="22"/>
          <w:szCs w:val="22"/>
          <w:lang w:val="en-US"/>
        </w:rPr>
        <w:t>If possible, bring reacting (hot) batteries as soon as possible to the open air.</w:t>
      </w:r>
    </w:p>
    <w:p w:rsidR="00D20C3A" w:rsidRPr="009E63CF" w:rsidRDefault="00D20C3A" w:rsidP="00D20C3A">
      <w:pPr>
        <w:pStyle w:val="Kopfzeile"/>
        <w:numPr>
          <w:ilvl w:val="0"/>
          <w:numId w:val="10"/>
        </w:numPr>
        <w:rPr>
          <w:rFonts w:ascii="Arial" w:hAnsi="Arial" w:cs="Arial"/>
          <w:sz w:val="22"/>
          <w:szCs w:val="22"/>
          <w:lang w:val="en-US"/>
        </w:rPr>
      </w:pPr>
      <w:r w:rsidRPr="009E63CF">
        <w:rPr>
          <w:rFonts w:ascii="Arial" w:hAnsi="Arial" w:cs="Arial"/>
          <w:sz w:val="22"/>
          <w:szCs w:val="22"/>
          <w:lang w:val="en-US"/>
        </w:rPr>
        <w:t>Attention! Sometimes defects are not immediately obvious and run later for heating and fast source of fire.</w:t>
      </w:r>
      <w:r>
        <w:rPr>
          <w:rFonts w:ascii="Arial" w:hAnsi="Arial" w:cs="Arial"/>
          <w:sz w:val="22"/>
          <w:szCs w:val="22"/>
          <w:lang w:val="en-US"/>
        </w:rPr>
        <w:t xml:space="preserve"> </w:t>
      </w:r>
      <w:r w:rsidRPr="009E63CF">
        <w:rPr>
          <w:rFonts w:ascii="Arial" w:hAnsi="Arial" w:cs="Arial"/>
          <w:sz w:val="22"/>
          <w:szCs w:val="22"/>
          <w:lang w:val="en-US"/>
        </w:rPr>
        <w:t>Therefore do not touch battery directly with bare hands</w:t>
      </w:r>
      <w:r>
        <w:rPr>
          <w:rFonts w:ascii="Arial" w:hAnsi="Arial" w:cs="Arial"/>
          <w:sz w:val="22"/>
          <w:szCs w:val="22"/>
          <w:lang w:val="en-US"/>
        </w:rPr>
        <w:t>.</w:t>
      </w:r>
    </w:p>
    <w:p w:rsidR="00053662" w:rsidRDefault="00053662" w:rsidP="00D20C3A">
      <w:pPr>
        <w:pStyle w:val="Kopfzeile"/>
        <w:tabs>
          <w:tab w:val="clear" w:pos="4536"/>
          <w:tab w:val="clear" w:pos="9072"/>
          <w:tab w:val="num" w:pos="1800"/>
        </w:tabs>
        <w:outlineLvl w:val="0"/>
        <w:rPr>
          <w:rFonts w:ascii="Arial" w:hAnsi="Arial" w:cs="Arial"/>
          <w:sz w:val="22"/>
          <w:szCs w:val="22"/>
        </w:rPr>
      </w:pPr>
    </w:p>
    <w:p w:rsidR="00D52D16" w:rsidRDefault="00D52D16">
      <w:pPr>
        <w:pStyle w:val="Kopfzeile"/>
        <w:tabs>
          <w:tab w:val="clear" w:pos="4536"/>
          <w:tab w:val="clear" w:pos="9072"/>
          <w:tab w:val="num" w:pos="1800"/>
        </w:tabs>
        <w:outlineLvl w:val="0"/>
        <w:rPr>
          <w:rFonts w:ascii="Arial" w:hAnsi="Arial" w:cs="Arial"/>
          <w:sz w:val="22"/>
          <w:szCs w:val="22"/>
        </w:rPr>
      </w:pPr>
    </w:p>
    <w:p w:rsidR="0086191E" w:rsidRPr="00B934F3" w:rsidRDefault="00D12F76" w:rsidP="00D12F76">
      <w:pPr>
        <w:pStyle w:val="berschrift1"/>
        <w:ind w:left="360"/>
      </w:pPr>
      <w:r>
        <w:t>6.</w:t>
      </w:r>
      <w:r w:rsidR="0086191E" w:rsidRPr="00B934F3">
        <w:tab/>
      </w:r>
      <w:r w:rsidR="0086191E" w:rsidRPr="00927ED8">
        <w:t xml:space="preserve">First Aid </w:t>
      </w:r>
      <w:proofErr w:type="spellStart"/>
      <w:r w:rsidR="0086191E" w:rsidRPr="00927ED8">
        <w:t>Measures</w:t>
      </w:r>
      <w:proofErr w:type="spellEnd"/>
    </w:p>
    <w:p w:rsidR="0086191E" w:rsidRDefault="0086191E" w:rsidP="0086191E">
      <w:pPr>
        <w:pStyle w:val="Kopfzeile"/>
        <w:tabs>
          <w:tab w:val="clear" w:pos="4536"/>
          <w:tab w:val="clear" w:pos="9072"/>
          <w:tab w:val="num" w:pos="1800"/>
        </w:tabs>
        <w:outlineLvl w:val="0"/>
        <w:rPr>
          <w:rFonts w:ascii="Arial" w:hAnsi="Arial" w:cs="Arial"/>
          <w:sz w:val="22"/>
          <w:szCs w:val="22"/>
        </w:rPr>
      </w:pPr>
    </w:p>
    <w:p w:rsidR="0086191E" w:rsidRPr="00927ED8" w:rsidRDefault="0086191E" w:rsidP="0086191E">
      <w:pPr>
        <w:rPr>
          <w:rFonts w:ascii="Arial" w:hAnsi="Arial" w:cs="Arial"/>
          <w:sz w:val="22"/>
          <w:szCs w:val="22"/>
          <w:lang w:val="en-US"/>
        </w:rPr>
      </w:pPr>
      <w:r w:rsidRPr="00A41CCF">
        <w:rPr>
          <w:rFonts w:ascii="Arial" w:hAnsi="Arial" w:cs="Arial"/>
          <w:sz w:val="22"/>
          <w:szCs w:val="22"/>
          <w:lang w:val="en-US"/>
        </w:rPr>
        <w:t>Lithium-ion cells and batteries are when properly handled and stored no source of danger and releases not any toxic, health or environmentally hazardous substances</w:t>
      </w:r>
      <w:r w:rsidRPr="00927ED8">
        <w:rPr>
          <w:rFonts w:ascii="Arial" w:hAnsi="Arial" w:cs="Arial"/>
          <w:sz w:val="22"/>
          <w:szCs w:val="22"/>
          <w:lang w:val="en-US"/>
        </w:rPr>
        <w:t>.</w:t>
      </w:r>
    </w:p>
    <w:p w:rsidR="0086191E" w:rsidRPr="00927ED8" w:rsidRDefault="0086191E" w:rsidP="0086191E">
      <w:pPr>
        <w:rPr>
          <w:rFonts w:ascii="Arial" w:hAnsi="Arial" w:cs="Arial"/>
          <w:sz w:val="22"/>
          <w:szCs w:val="22"/>
          <w:lang w:val="en-US"/>
        </w:rPr>
      </w:pPr>
    </w:p>
    <w:p w:rsidR="0086191E" w:rsidRPr="00752F52" w:rsidRDefault="0086191E" w:rsidP="0086191E">
      <w:pPr>
        <w:rPr>
          <w:rFonts w:ascii="Arial" w:hAnsi="Arial" w:cs="Arial"/>
          <w:sz w:val="22"/>
          <w:szCs w:val="22"/>
          <w:lang w:val="en-US"/>
        </w:rPr>
      </w:pPr>
      <w:r w:rsidRPr="00752F52">
        <w:rPr>
          <w:rFonts w:ascii="Arial" w:hAnsi="Arial" w:cs="Arial"/>
          <w:sz w:val="22"/>
          <w:szCs w:val="22"/>
          <w:lang w:val="en-US"/>
        </w:rPr>
        <w:t>In the event of damage and / or fire with emerging ingredients, note the following:</w:t>
      </w:r>
    </w:p>
    <w:p w:rsidR="0086191E" w:rsidRPr="00752F52" w:rsidRDefault="0086191E" w:rsidP="0086191E">
      <w:pPr>
        <w:rPr>
          <w:rFonts w:ascii="Arial" w:hAnsi="Arial" w:cs="Arial"/>
          <w:sz w:val="22"/>
          <w:szCs w:val="22"/>
          <w:lang w:val="en-US"/>
        </w:rPr>
      </w:pPr>
    </w:p>
    <w:p w:rsidR="0086191E" w:rsidRDefault="0086191E" w:rsidP="007F6ED6">
      <w:pPr>
        <w:pStyle w:val="Kopfzeile"/>
        <w:numPr>
          <w:ilvl w:val="0"/>
          <w:numId w:val="3"/>
        </w:numPr>
        <w:rPr>
          <w:rFonts w:ascii="Arial" w:hAnsi="Arial" w:cs="Arial"/>
          <w:sz w:val="22"/>
          <w:szCs w:val="22"/>
        </w:rPr>
      </w:pPr>
      <w:r w:rsidRPr="00752F52">
        <w:rPr>
          <w:rFonts w:ascii="Arial" w:hAnsi="Arial" w:cs="Arial"/>
          <w:sz w:val="22"/>
          <w:szCs w:val="22"/>
          <w:lang w:val="en-US"/>
        </w:rPr>
        <w:t>Skin or eye contact</w:t>
      </w:r>
      <w:r w:rsidRPr="00752F52">
        <w:rPr>
          <w:rFonts w:ascii="Arial" w:hAnsi="Arial" w:cs="Arial"/>
          <w:sz w:val="22"/>
          <w:szCs w:val="22"/>
          <w:lang w:val="en-US"/>
        </w:rPr>
        <w:br/>
      </w:r>
      <w:r w:rsidRPr="00752F52">
        <w:rPr>
          <w:rFonts w:ascii="Arial" w:hAnsi="Arial" w:cs="Arial"/>
          <w:sz w:val="22"/>
          <w:szCs w:val="22"/>
          <w:lang w:val="en-US"/>
        </w:rPr>
        <w:br/>
        <w:t xml:space="preserve">Affected areas thoroughly with water, also clean the skin with soap. </w:t>
      </w:r>
      <w:r w:rsidRPr="00752F52">
        <w:rPr>
          <w:rFonts w:ascii="Arial" w:hAnsi="Arial" w:cs="Arial"/>
          <w:sz w:val="22"/>
          <w:szCs w:val="22"/>
          <w:lang w:val="en-US"/>
        </w:rPr>
        <w:br/>
      </w:r>
      <w:r w:rsidRPr="00752F52">
        <w:rPr>
          <w:rFonts w:ascii="Arial" w:hAnsi="Arial" w:cs="Arial"/>
          <w:sz w:val="22"/>
          <w:szCs w:val="22"/>
        </w:rPr>
        <w:t xml:space="preserve">After </w:t>
      </w:r>
      <w:proofErr w:type="spellStart"/>
      <w:r w:rsidRPr="00752F52">
        <w:rPr>
          <w:rFonts w:ascii="Arial" w:hAnsi="Arial" w:cs="Arial"/>
          <w:sz w:val="22"/>
          <w:szCs w:val="22"/>
        </w:rPr>
        <w:t>eye</w:t>
      </w:r>
      <w:proofErr w:type="spellEnd"/>
      <w:r w:rsidRPr="00752F52">
        <w:rPr>
          <w:rFonts w:ascii="Arial" w:hAnsi="Arial" w:cs="Arial"/>
          <w:sz w:val="22"/>
          <w:szCs w:val="22"/>
        </w:rPr>
        <w:t xml:space="preserve"> </w:t>
      </w:r>
      <w:proofErr w:type="spellStart"/>
      <w:r w:rsidRPr="00752F52">
        <w:rPr>
          <w:rFonts w:ascii="Arial" w:hAnsi="Arial" w:cs="Arial"/>
          <w:sz w:val="22"/>
          <w:szCs w:val="22"/>
        </w:rPr>
        <w:t>contact</w:t>
      </w:r>
      <w:proofErr w:type="spellEnd"/>
      <w:r w:rsidRPr="00752F52">
        <w:rPr>
          <w:rFonts w:ascii="Arial" w:hAnsi="Arial" w:cs="Arial"/>
          <w:sz w:val="22"/>
          <w:szCs w:val="22"/>
        </w:rPr>
        <w:t xml:space="preserve"> a </w:t>
      </w:r>
      <w:proofErr w:type="spellStart"/>
      <w:r w:rsidRPr="00752F52">
        <w:rPr>
          <w:rFonts w:ascii="Arial" w:hAnsi="Arial" w:cs="Arial"/>
          <w:sz w:val="22"/>
          <w:szCs w:val="22"/>
        </w:rPr>
        <w:t>doctor</w:t>
      </w:r>
      <w:proofErr w:type="spellEnd"/>
      <w:r w:rsidRPr="00752F52">
        <w:rPr>
          <w:rFonts w:ascii="Arial" w:hAnsi="Arial" w:cs="Arial"/>
          <w:sz w:val="22"/>
          <w:szCs w:val="22"/>
        </w:rPr>
        <w:t xml:space="preserve"> </w:t>
      </w:r>
      <w:proofErr w:type="spellStart"/>
      <w:r w:rsidRPr="00752F52">
        <w:rPr>
          <w:rFonts w:ascii="Arial" w:hAnsi="Arial" w:cs="Arial"/>
          <w:sz w:val="22"/>
          <w:szCs w:val="22"/>
        </w:rPr>
        <w:t>should</w:t>
      </w:r>
      <w:proofErr w:type="spellEnd"/>
      <w:r w:rsidRPr="00752F52">
        <w:rPr>
          <w:rFonts w:ascii="Arial" w:hAnsi="Arial" w:cs="Arial"/>
          <w:sz w:val="22"/>
          <w:szCs w:val="22"/>
        </w:rPr>
        <w:t xml:space="preserve"> </w:t>
      </w:r>
      <w:proofErr w:type="spellStart"/>
      <w:r w:rsidRPr="00752F52">
        <w:rPr>
          <w:rFonts w:ascii="Arial" w:hAnsi="Arial" w:cs="Arial"/>
          <w:sz w:val="22"/>
          <w:szCs w:val="22"/>
        </w:rPr>
        <w:t>always</w:t>
      </w:r>
      <w:proofErr w:type="spellEnd"/>
      <w:r w:rsidRPr="00752F52">
        <w:rPr>
          <w:rFonts w:ascii="Arial" w:hAnsi="Arial" w:cs="Arial"/>
          <w:sz w:val="22"/>
          <w:szCs w:val="22"/>
        </w:rPr>
        <w:t xml:space="preserve"> </w:t>
      </w:r>
      <w:proofErr w:type="spellStart"/>
      <w:r w:rsidRPr="00752F52">
        <w:rPr>
          <w:rFonts w:ascii="Arial" w:hAnsi="Arial" w:cs="Arial"/>
          <w:sz w:val="22"/>
          <w:szCs w:val="22"/>
        </w:rPr>
        <w:t>be</w:t>
      </w:r>
      <w:proofErr w:type="spellEnd"/>
      <w:r w:rsidRPr="00752F52">
        <w:rPr>
          <w:rFonts w:ascii="Arial" w:hAnsi="Arial" w:cs="Arial"/>
          <w:sz w:val="22"/>
          <w:szCs w:val="22"/>
        </w:rPr>
        <w:t xml:space="preserve"> </w:t>
      </w:r>
      <w:proofErr w:type="spellStart"/>
      <w:r w:rsidRPr="00752F52">
        <w:rPr>
          <w:rFonts w:ascii="Arial" w:hAnsi="Arial" w:cs="Arial"/>
          <w:sz w:val="22"/>
          <w:szCs w:val="22"/>
        </w:rPr>
        <w:t>contacted</w:t>
      </w:r>
      <w:proofErr w:type="spellEnd"/>
      <w:r>
        <w:rPr>
          <w:rFonts w:ascii="Arial" w:hAnsi="Arial" w:cs="Arial"/>
          <w:sz w:val="22"/>
          <w:szCs w:val="22"/>
        </w:rPr>
        <w:t>.</w:t>
      </w:r>
      <w:r>
        <w:rPr>
          <w:rFonts w:ascii="Arial" w:hAnsi="Arial" w:cs="Arial"/>
          <w:sz w:val="22"/>
          <w:szCs w:val="22"/>
        </w:rPr>
        <w:br/>
      </w:r>
    </w:p>
    <w:p w:rsidR="0086191E" w:rsidRPr="00752F52" w:rsidRDefault="0086191E" w:rsidP="007F6ED6">
      <w:pPr>
        <w:pStyle w:val="Kopfzeile"/>
        <w:numPr>
          <w:ilvl w:val="0"/>
          <w:numId w:val="3"/>
        </w:numPr>
        <w:rPr>
          <w:rFonts w:ascii="Arial" w:hAnsi="Arial" w:cs="Arial"/>
          <w:sz w:val="22"/>
          <w:szCs w:val="22"/>
          <w:lang w:val="en-US"/>
        </w:rPr>
      </w:pPr>
      <w:r w:rsidRPr="00752F52">
        <w:rPr>
          <w:rFonts w:ascii="Arial" w:hAnsi="Arial" w:cs="Arial"/>
          <w:sz w:val="22"/>
          <w:szCs w:val="22"/>
          <w:lang w:val="en-US"/>
        </w:rPr>
        <w:t>Respiratory tract (inhalation)</w:t>
      </w:r>
      <w:r w:rsidRPr="00752F52">
        <w:rPr>
          <w:rFonts w:ascii="Arial" w:hAnsi="Arial" w:cs="Arial"/>
          <w:sz w:val="22"/>
          <w:szCs w:val="22"/>
          <w:lang w:val="en-US"/>
        </w:rPr>
        <w:br/>
      </w:r>
      <w:r w:rsidRPr="00752F52">
        <w:rPr>
          <w:rFonts w:ascii="Arial" w:hAnsi="Arial" w:cs="Arial"/>
          <w:sz w:val="22"/>
          <w:szCs w:val="22"/>
          <w:lang w:val="en-US"/>
        </w:rPr>
        <w:br/>
        <w:t>Provide adequate ventilation, definitely leave the area immediately.</w:t>
      </w:r>
      <w:r w:rsidRPr="00752F52">
        <w:rPr>
          <w:rFonts w:ascii="Arial" w:hAnsi="Arial" w:cs="Arial"/>
          <w:sz w:val="22"/>
          <w:szCs w:val="22"/>
          <w:lang w:val="en-US"/>
        </w:rPr>
        <w:br/>
        <w:t>In case of irritation of the airways or large quantities of inhaled gases, consult a doctor.</w:t>
      </w:r>
      <w:r w:rsidRPr="00752F52">
        <w:rPr>
          <w:rFonts w:ascii="Arial" w:hAnsi="Arial" w:cs="Arial"/>
          <w:sz w:val="22"/>
          <w:szCs w:val="22"/>
          <w:lang w:val="en-US"/>
        </w:rPr>
        <w:br/>
      </w:r>
    </w:p>
    <w:p w:rsidR="0086191E" w:rsidRPr="00B17A77" w:rsidRDefault="0086191E" w:rsidP="007F6ED6">
      <w:pPr>
        <w:pStyle w:val="Kopfzeile"/>
        <w:numPr>
          <w:ilvl w:val="0"/>
          <w:numId w:val="3"/>
        </w:numPr>
        <w:rPr>
          <w:rFonts w:ascii="Arial" w:hAnsi="Arial" w:cs="Arial"/>
          <w:sz w:val="22"/>
          <w:szCs w:val="22"/>
          <w:lang w:val="en-US"/>
        </w:rPr>
      </w:pPr>
      <w:r w:rsidRPr="00B17A77">
        <w:rPr>
          <w:rFonts w:ascii="Arial" w:hAnsi="Arial" w:cs="Arial"/>
          <w:sz w:val="22"/>
          <w:szCs w:val="22"/>
          <w:lang w:val="en-US"/>
        </w:rPr>
        <w:t>Burns</w:t>
      </w:r>
      <w:r w:rsidRPr="00B17A77">
        <w:rPr>
          <w:rFonts w:ascii="Arial" w:hAnsi="Arial" w:cs="Arial"/>
          <w:sz w:val="22"/>
          <w:szCs w:val="22"/>
          <w:lang w:val="en-US"/>
        </w:rPr>
        <w:br/>
      </w:r>
      <w:r w:rsidRPr="00B17A77">
        <w:rPr>
          <w:rFonts w:ascii="Arial" w:hAnsi="Arial" w:cs="Arial"/>
          <w:sz w:val="22"/>
          <w:szCs w:val="22"/>
          <w:lang w:val="en-US"/>
        </w:rPr>
        <w:br/>
      </w:r>
      <w:r>
        <w:rPr>
          <w:rFonts w:ascii="Arial" w:hAnsi="Arial" w:cs="Arial"/>
          <w:sz w:val="22"/>
          <w:szCs w:val="22"/>
          <w:lang w:val="en-US"/>
        </w:rPr>
        <w:t>T</w:t>
      </w:r>
      <w:r w:rsidRPr="00B17A77">
        <w:rPr>
          <w:rFonts w:ascii="Arial" w:hAnsi="Arial" w:cs="Arial"/>
          <w:sz w:val="22"/>
          <w:szCs w:val="22"/>
          <w:lang w:val="en-US"/>
        </w:rPr>
        <w:t>reat burns accordingly and if necessary obtain medical attention.</w:t>
      </w:r>
    </w:p>
    <w:p w:rsidR="00461B88" w:rsidRPr="0086191E" w:rsidRDefault="00461B88" w:rsidP="00461B88">
      <w:pPr>
        <w:pStyle w:val="Kopfzeile"/>
        <w:rPr>
          <w:rFonts w:ascii="Arial" w:hAnsi="Arial" w:cs="Arial"/>
          <w:sz w:val="22"/>
          <w:szCs w:val="22"/>
          <w:lang w:val="en-US"/>
        </w:rPr>
      </w:pPr>
    </w:p>
    <w:p w:rsidR="00461B88" w:rsidRPr="0086191E" w:rsidRDefault="00461B88" w:rsidP="00461B88">
      <w:pPr>
        <w:pStyle w:val="Kopfzeile"/>
        <w:rPr>
          <w:rFonts w:ascii="Arial" w:hAnsi="Arial" w:cs="Arial"/>
          <w:sz w:val="22"/>
          <w:szCs w:val="22"/>
          <w:lang w:val="en-US"/>
        </w:rPr>
      </w:pPr>
    </w:p>
    <w:p w:rsidR="00D52D16" w:rsidRPr="0086191E" w:rsidRDefault="00D52D16">
      <w:pPr>
        <w:pStyle w:val="Kopfzeile"/>
        <w:tabs>
          <w:tab w:val="clear" w:pos="4536"/>
          <w:tab w:val="clear" w:pos="9072"/>
          <w:tab w:val="num" w:pos="1800"/>
        </w:tabs>
        <w:outlineLvl w:val="0"/>
        <w:rPr>
          <w:rFonts w:ascii="Arial" w:hAnsi="Arial" w:cs="Arial"/>
          <w:sz w:val="22"/>
          <w:szCs w:val="22"/>
          <w:lang w:val="en-US"/>
        </w:rPr>
      </w:pPr>
    </w:p>
    <w:p w:rsidR="00361310" w:rsidRDefault="00361310">
      <w:pPr>
        <w:pStyle w:val="Kopfzeile"/>
        <w:tabs>
          <w:tab w:val="clear" w:pos="4536"/>
          <w:tab w:val="clear" w:pos="9072"/>
          <w:tab w:val="num" w:pos="1800"/>
        </w:tabs>
        <w:outlineLvl w:val="0"/>
        <w:rPr>
          <w:rFonts w:ascii="Arial" w:hAnsi="Arial" w:cs="Arial"/>
          <w:sz w:val="22"/>
          <w:szCs w:val="22"/>
          <w:lang w:val="en-US"/>
        </w:rPr>
      </w:pPr>
    </w:p>
    <w:p w:rsidR="00D12F76" w:rsidRDefault="00D12F76">
      <w:pPr>
        <w:pStyle w:val="Kopfzeile"/>
        <w:tabs>
          <w:tab w:val="clear" w:pos="4536"/>
          <w:tab w:val="clear" w:pos="9072"/>
          <w:tab w:val="num" w:pos="1800"/>
        </w:tabs>
        <w:outlineLvl w:val="0"/>
        <w:rPr>
          <w:rFonts w:ascii="Arial" w:hAnsi="Arial" w:cs="Arial"/>
          <w:sz w:val="22"/>
          <w:szCs w:val="22"/>
          <w:lang w:val="en-US"/>
        </w:rPr>
      </w:pPr>
    </w:p>
    <w:p w:rsidR="00731FD2" w:rsidRDefault="00731FD2">
      <w:pPr>
        <w:pStyle w:val="Kopfzeile"/>
        <w:tabs>
          <w:tab w:val="clear" w:pos="4536"/>
          <w:tab w:val="clear" w:pos="9072"/>
          <w:tab w:val="num" w:pos="1800"/>
        </w:tabs>
        <w:outlineLvl w:val="0"/>
        <w:rPr>
          <w:rFonts w:ascii="Arial" w:hAnsi="Arial" w:cs="Arial"/>
          <w:sz w:val="22"/>
          <w:szCs w:val="22"/>
          <w:lang w:val="en-US"/>
        </w:rPr>
      </w:pPr>
    </w:p>
    <w:p w:rsidR="00731FD2" w:rsidRPr="0086191E" w:rsidRDefault="00731FD2">
      <w:pPr>
        <w:pStyle w:val="Kopfzeile"/>
        <w:tabs>
          <w:tab w:val="clear" w:pos="4536"/>
          <w:tab w:val="clear" w:pos="9072"/>
          <w:tab w:val="num" w:pos="1800"/>
        </w:tabs>
        <w:outlineLvl w:val="0"/>
        <w:rPr>
          <w:rFonts w:ascii="Arial" w:hAnsi="Arial" w:cs="Arial"/>
          <w:sz w:val="22"/>
          <w:szCs w:val="22"/>
          <w:lang w:val="en-US"/>
        </w:rPr>
      </w:pPr>
    </w:p>
    <w:p w:rsidR="007457B8" w:rsidRPr="00D12F76" w:rsidRDefault="00D12F76" w:rsidP="00D12F76">
      <w:pPr>
        <w:pStyle w:val="berschrift1"/>
        <w:ind w:left="720"/>
        <w:rPr>
          <w:lang w:val="en-US"/>
        </w:rPr>
      </w:pPr>
      <w:r>
        <w:rPr>
          <w:lang w:val="en-US"/>
        </w:rPr>
        <w:lastRenderedPageBreak/>
        <w:t xml:space="preserve">7. </w:t>
      </w:r>
      <w:r w:rsidR="00461B88" w:rsidRPr="00D12F76">
        <w:rPr>
          <w:lang w:val="en-US"/>
        </w:rPr>
        <w:t>Disposal</w:t>
      </w:r>
    </w:p>
    <w:p w:rsidR="007457B8" w:rsidRPr="00D12F76" w:rsidRDefault="007457B8">
      <w:pPr>
        <w:pStyle w:val="Kopfzeile"/>
        <w:tabs>
          <w:tab w:val="clear" w:pos="4536"/>
          <w:tab w:val="clear" w:pos="9072"/>
          <w:tab w:val="num" w:pos="1800"/>
        </w:tabs>
        <w:outlineLvl w:val="0"/>
        <w:rPr>
          <w:rFonts w:ascii="Arial" w:hAnsi="Arial" w:cs="Arial"/>
          <w:b/>
          <w:bCs/>
          <w:sz w:val="22"/>
          <w:szCs w:val="22"/>
          <w:lang w:val="en-US"/>
        </w:rPr>
      </w:pPr>
    </w:p>
    <w:p w:rsidR="00461B88" w:rsidRPr="00D12F76" w:rsidRDefault="00461B88" w:rsidP="00461B88">
      <w:pPr>
        <w:pStyle w:val="Kopfzeile"/>
        <w:ind w:left="1418"/>
        <w:rPr>
          <w:rFonts w:ascii="Arial" w:hAnsi="Arial" w:cs="Arial"/>
          <w:sz w:val="22"/>
          <w:szCs w:val="22"/>
          <w:lang w:val="en-US"/>
        </w:rPr>
      </w:pPr>
    </w:p>
    <w:p w:rsidR="0086191E" w:rsidRPr="00B17A77" w:rsidRDefault="0086191E" w:rsidP="0086191E">
      <w:pPr>
        <w:pStyle w:val="Kopfzeile"/>
        <w:tabs>
          <w:tab w:val="clear" w:pos="4536"/>
          <w:tab w:val="clear" w:pos="9072"/>
        </w:tabs>
        <w:ind w:left="1418"/>
        <w:rPr>
          <w:rFonts w:ascii="Arial" w:hAnsi="Arial" w:cs="Arial"/>
          <w:sz w:val="22"/>
          <w:szCs w:val="22"/>
          <w:lang w:val="en-US"/>
        </w:rPr>
      </w:pPr>
      <w:r>
        <w:rPr>
          <w:rFonts w:ascii="Arial" w:hAnsi="Arial" w:cs="Arial"/>
          <w:sz w:val="22"/>
          <w:szCs w:val="22"/>
          <w:lang w:val="en-US"/>
        </w:rPr>
        <w:t>W</w:t>
      </w:r>
      <w:r w:rsidRPr="00B17A77">
        <w:rPr>
          <w:rFonts w:ascii="Arial" w:hAnsi="Arial" w:cs="Arial"/>
          <w:sz w:val="22"/>
          <w:szCs w:val="22"/>
          <w:lang w:val="en-US"/>
        </w:rPr>
        <w:t>hen disposing the battery system</w:t>
      </w:r>
      <w:r>
        <w:rPr>
          <w:rFonts w:ascii="Arial" w:hAnsi="Arial" w:cs="Arial"/>
          <w:sz w:val="22"/>
          <w:szCs w:val="22"/>
          <w:lang w:val="en-US"/>
        </w:rPr>
        <w:t xml:space="preserve"> please </w:t>
      </w:r>
      <w:r w:rsidRPr="00B17A77">
        <w:rPr>
          <w:rFonts w:ascii="Arial" w:hAnsi="Arial" w:cs="Arial"/>
          <w:sz w:val="22"/>
          <w:szCs w:val="22"/>
          <w:lang w:val="en-US"/>
        </w:rPr>
        <w:t>note the legal regulations</w:t>
      </w:r>
      <w:r>
        <w:rPr>
          <w:rFonts w:ascii="Arial" w:hAnsi="Arial" w:cs="Arial"/>
          <w:sz w:val="22"/>
          <w:szCs w:val="22"/>
          <w:lang w:val="en-US"/>
        </w:rPr>
        <w:t>,</w:t>
      </w:r>
      <w:r w:rsidRPr="00B17A77">
        <w:rPr>
          <w:rFonts w:ascii="Arial" w:hAnsi="Arial" w:cs="Arial"/>
          <w:sz w:val="22"/>
          <w:szCs w:val="22"/>
          <w:lang w:val="en-US"/>
        </w:rPr>
        <w:t xml:space="preserve"> the batteries should be recycled.</w:t>
      </w:r>
    </w:p>
    <w:p w:rsidR="003B09E5" w:rsidRPr="00461B88" w:rsidRDefault="003B09E5" w:rsidP="003B09E5">
      <w:pPr>
        <w:pStyle w:val="Kopfzeile"/>
        <w:tabs>
          <w:tab w:val="clear" w:pos="4536"/>
          <w:tab w:val="clear" w:pos="9072"/>
        </w:tabs>
        <w:ind w:left="1418"/>
        <w:rPr>
          <w:rFonts w:ascii="Arial" w:hAnsi="Arial" w:cs="Arial"/>
          <w:sz w:val="22"/>
          <w:szCs w:val="22"/>
          <w:lang w:val="en-US"/>
        </w:rPr>
      </w:pPr>
    </w:p>
    <w:p w:rsidR="003B09E5" w:rsidRPr="00461B88" w:rsidRDefault="0086191E" w:rsidP="003B09E5">
      <w:pPr>
        <w:pStyle w:val="Kopfzeile"/>
        <w:tabs>
          <w:tab w:val="clear" w:pos="4536"/>
          <w:tab w:val="clear" w:pos="9072"/>
        </w:tabs>
        <w:ind w:left="1418"/>
        <w:rPr>
          <w:lang w:val="en-US"/>
        </w:rPr>
      </w:pPr>
      <w:r>
        <w:rPr>
          <w:rFonts w:ascii="Arial" w:hAnsi="Arial" w:cs="Arial"/>
          <w:sz w:val="22"/>
          <w:szCs w:val="22"/>
          <w:lang w:val="en-US"/>
        </w:rPr>
        <w:t>For Germany,</w:t>
      </w:r>
      <w:r w:rsidR="00AF40F7">
        <w:rPr>
          <w:rFonts w:ascii="Arial" w:hAnsi="Arial" w:cs="Arial"/>
          <w:sz w:val="22"/>
          <w:szCs w:val="22"/>
          <w:lang w:val="en-US"/>
        </w:rPr>
        <w:t xml:space="preserve"> </w:t>
      </w:r>
      <w:r>
        <w:rPr>
          <w:rFonts w:ascii="Arial" w:hAnsi="Arial" w:cs="Arial"/>
          <w:sz w:val="22"/>
          <w:szCs w:val="22"/>
          <w:lang w:val="en-US"/>
        </w:rPr>
        <w:t>p</w:t>
      </w:r>
      <w:r w:rsidR="00461B88" w:rsidRPr="00461B88">
        <w:rPr>
          <w:rFonts w:ascii="Arial" w:hAnsi="Arial" w:cs="Arial"/>
          <w:sz w:val="22"/>
          <w:szCs w:val="22"/>
          <w:lang w:val="en-US"/>
        </w:rPr>
        <w:t xml:space="preserve">lease refer to: </w:t>
      </w:r>
      <w:r w:rsidR="003B09E5" w:rsidRPr="00461B88">
        <w:rPr>
          <w:rFonts w:ascii="Arial" w:hAnsi="Arial" w:cs="Arial"/>
          <w:sz w:val="22"/>
          <w:szCs w:val="22"/>
          <w:lang w:val="en-US"/>
        </w:rPr>
        <w:t xml:space="preserve"> </w:t>
      </w:r>
      <w:hyperlink r:id="rId12" w:history="1">
        <w:r w:rsidR="003B09E5" w:rsidRPr="00461B88">
          <w:rPr>
            <w:rStyle w:val="Hyperlink"/>
            <w:lang w:val="en-US"/>
          </w:rPr>
          <w:t>http://www.grs-batterien.de</w:t>
        </w:r>
      </w:hyperlink>
      <w:r w:rsidR="003B09E5" w:rsidRPr="00461B88">
        <w:rPr>
          <w:lang w:val="en-US"/>
        </w:rPr>
        <w:t>.</w:t>
      </w:r>
    </w:p>
    <w:p w:rsidR="003B09E5" w:rsidRPr="00461B88" w:rsidRDefault="003B09E5" w:rsidP="003B09E5">
      <w:pPr>
        <w:pStyle w:val="Kopfzeile"/>
        <w:tabs>
          <w:tab w:val="clear" w:pos="4536"/>
          <w:tab w:val="clear" w:pos="9072"/>
        </w:tabs>
        <w:ind w:left="1418"/>
        <w:rPr>
          <w:rFonts w:ascii="Arial" w:hAnsi="Arial" w:cs="Arial"/>
          <w:sz w:val="22"/>
          <w:szCs w:val="22"/>
          <w:lang w:val="en-US"/>
        </w:rPr>
      </w:pPr>
    </w:p>
    <w:p w:rsidR="00766AF6" w:rsidRPr="00461B88" w:rsidRDefault="00766AF6">
      <w:pPr>
        <w:pStyle w:val="Kopfzeile"/>
        <w:tabs>
          <w:tab w:val="clear" w:pos="4536"/>
          <w:tab w:val="clear" w:pos="9072"/>
          <w:tab w:val="num" w:pos="1800"/>
        </w:tabs>
        <w:outlineLvl w:val="0"/>
        <w:rPr>
          <w:rFonts w:ascii="Arial" w:hAnsi="Arial" w:cs="Arial"/>
          <w:b/>
          <w:bCs/>
          <w:sz w:val="22"/>
          <w:szCs w:val="22"/>
          <w:lang w:val="en-US"/>
        </w:rPr>
      </w:pPr>
    </w:p>
    <w:p w:rsidR="007457B8" w:rsidRPr="00D12F76" w:rsidRDefault="00D12F76" w:rsidP="00D12F76">
      <w:pPr>
        <w:pStyle w:val="berschrift1"/>
        <w:ind w:left="720"/>
        <w:rPr>
          <w:lang w:val="en-US"/>
        </w:rPr>
      </w:pPr>
      <w:r>
        <w:rPr>
          <w:lang w:val="en-US"/>
        </w:rPr>
        <w:t xml:space="preserve">8. </w:t>
      </w:r>
      <w:r w:rsidR="00461B88" w:rsidRPr="00D12F76">
        <w:rPr>
          <w:lang w:val="en-US"/>
        </w:rPr>
        <w:t>Guarantee</w:t>
      </w:r>
    </w:p>
    <w:p w:rsidR="007457B8" w:rsidRPr="00D12F76" w:rsidRDefault="007457B8">
      <w:pPr>
        <w:pStyle w:val="Kopfzeile"/>
        <w:tabs>
          <w:tab w:val="clear" w:pos="4536"/>
          <w:tab w:val="clear" w:pos="9072"/>
        </w:tabs>
        <w:outlineLvl w:val="0"/>
        <w:rPr>
          <w:rFonts w:ascii="Arial" w:hAnsi="Arial" w:cs="Arial"/>
          <w:sz w:val="22"/>
          <w:szCs w:val="22"/>
          <w:lang w:val="en-US"/>
        </w:rPr>
      </w:pPr>
    </w:p>
    <w:p w:rsidR="00461B88" w:rsidRPr="00D12F76" w:rsidRDefault="00461B88" w:rsidP="00461B88">
      <w:pPr>
        <w:rPr>
          <w:rFonts w:ascii="Arial" w:hAnsi="Arial" w:cs="Arial"/>
          <w:sz w:val="22"/>
          <w:szCs w:val="22"/>
          <w:lang w:val="en-US"/>
        </w:rPr>
      </w:pPr>
    </w:p>
    <w:p w:rsidR="00D764DE" w:rsidRDefault="00461B88" w:rsidP="00461B88">
      <w:pPr>
        <w:rPr>
          <w:rFonts w:ascii="Arial" w:hAnsi="Arial" w:cs="Arial"/>
          <w:sz w:val="22"/>
          <w:szCs w:val="22"/>
          <w:lang w:val="en-US"/>
        </w:rPr>
      </w:pPr>
      <w:r w:rsidRPr="00461B88">
        <w:rPr>
          <w:rFonts w:ascii="Arial" w:hAnsi="Arial" w:cs="Arial"/>
          <w:sz w:val="22"/>
          <w:szCs w:val="22"/>
          <w:lang w:val="en-US"/>
        </w:rPr>
        <w:t xml:space="preserve">The battery system is subject to the statutory guarantee and warranty performance rules. </w:t>
      </w:r>
    </w:p>
    <w:p w:rsidR="00D764DE" w:rsidRDefault="00461B88" w:rsidP="00461B88">
      <w:pPr>
        <w:rPr>
          <w:rFonts w:ascii="Arial" w:hAnsi="Arial" w:cs="Arial"/>
          <w:sz w:val="22"/>
          <w:szCs w:val="22"/>
          <w:lang w:val="en-US"/>
        </w:rPr>
      </w:pPr>
      <w:r w:rsidRPr="00461B88">
        <w:rPr>
          <w:rFonts w:ascii="Arial" w:hAnsi="Arial" w:cs="Arial"/>
          <w:sz w:val="22"/>
          <w:szCs w:val="22"/>
          <w:lang w:val="en-US"/>
        </w:rPr>
        <w:t>BE - Power GmbH reserves the right to remedy the defect by repair or replacement for valid</w:t>
      </w:r>
    </w:p>
    <w:p w:rsidR="00C17899" w:rsidRDefault="00461B88" w:rsidP="00461B88">
      <w:pPr>
        <w:rPr>
          <w:rFonts w:ascii="Arial" w:hAnsi="Arial" w:cs="Arial"/>
          <w:sz w:val="22"/>
          <w:szCs w:val="22"/>
          <w:lang w:val="en-US"/>
        </w:rPr>
      </w:pPr>
      <w:r w:rsidRPr="00461B88">
        <w:rPr>
          <w:rFonts w:ascii="Arial" w:hAnsi="Arial" w:cs="Arial"/>
          <w:sz w:val="22"/>
          <w:szCs w:val="22"/>
          <w:lang w:val="en-US"/>
        </w:rPr>
        <w:t>claims.</w:t>
      </w:r>
    </w:p>
    <w:p w:rsidR="00461B88" w:rsidRPr="00461B88" w:rsidRDefault="00461B88" w:rsidP="00461B88">
      <w:pPr>
        <w:rPr>
          <w:rFonts w:ascii="Arial" w:hAnsi="Arial" w:cs="Arial"/>
          <w:sz w:val="22"/>
          <w:szCs w:val="22"/>
          <w:lang w:val="en-US"/>
        </w:rPr>
      </w:pPr>
    </w:p>
    <w:p w:rsidR="00461B88" w:rsidRPr="00D764DE" w:rsidRDefault="00461B88" w:rsidP="00461B88">
      <w:pPr>
        <w:pStyle w:val="Kopfzeile"/>
        <w:rPr>
          <w:rFonts w:ascii="Arial" w:hAnsi="Arial" w:cs="Arial"/>
          <w:sz w:val="22"/>
          <w:szCs w:val="22"/>
          <w:lang w:val="en-US"/>
        </w:rPr>
      </w:pPr>
    </w:p>
    <w:p w:rsidR="007457B8" w:rsidRPr="00461B88" w:rsidRDefault="00406B81" w:rsidP="00461B88">
      <w:pPr>
        <w:pStyle w:val="Kopfzeile"/>
        <w:tabs>
          <w:tab w:val="clear" w:pos="4536"/>
          <w:tab w:val="clear" w:pos="9072"/>
        </w:tabs>
        <w:rPr>
          <w:rFonts w:ascii="Arial" w:hAnsi="Arial" w:cs="Arial"/>
          <w:sz w:val="22"/>
          <w:szCs w:val="22"/>
          <w:lang w:val="en-US"/>
        </w:rPr>
      </w:pPr>
      <w:r>
        <w:rPr>
          <w:rFonts w:ascii="Arial" w:hAnsi="Arial" w:cs="Arial"/>
          <w:sz w:val="22"/>
          <w:szCs w:val="22"/>
          <w:lang w:val="en-US"/>
        </w:rPr>
        <w:t>Guarantee Exclusions</w:t>
      </w:r>
      <w:r w:rsidR="00461B88" w:rsidRPr="00461B88">
        <w:rPr>
          <w:rFonts w:ascii="Arial" w:hAnsi="Arial" w:cs="Arial"/>
          <w:sz w:val="22"/>
          <w:szCs w:val="22"/>
          <w:lang w:val="en-US"/>
        </w:rPr>
        <w:t>:</w:t>
      </w:r>
      <w:r w:rsidR="00C04748" w:rsidRPr="00461B88">
        <w:rPr>
          <w:rFonts w:ascii="Arial" w:hAnsi="Arial" w:cs="Arial"/>
          <w:sz w:val="22"/>
          <w:szCs w:val="22"/>
          <w:lang w:val="en-US"/>
        </w:rPr>
        <w:br/>
      </w:r>
    </w:p>
    <w:p w:rsidR="00343995" w:rsidRPr="00766AF6" w:rsidRDefault="00461B88" w:rsidP="007F6ED6">
      <w:pPr>
        <w:pStyle w:val="Kopfzeile"/>
        <w:numPr>
          <w:ilvl w:val="0"/>
          <w:numId w:val="5"/>
        </w:numPr>
        <w:tabs>
          <w:tab w:val="clear" w:pos="4536"/>
          <w:tab w:val="clear" w:pos="9072"/>
        </w:tabs>
        <w:rPr>
          <w:rFonts w:ascii="Arial" w:hAnsi="Arial" w:cs="Arial"/>
          <w:sz w:val="22"/>
          <w:szCs w:val="22"/>
        </w:rPr>
      </w:pPr>
      <w:r>
        <w:rPr>
          <w:rFonts w:ascii="Arial" w:hAnsi="Arial" w:cs="Arial"/>
          <w:sz w:val="22"/>
          <w:szCs w:val="22"/>
        </w:rPr>
        <w:t xml:space="preserve">System </w:t>
      </w:r>
      <w:proofErr w:type="spellStart"/>
      <w:r>
        <w:rPr>
          <w:rFonts w:ascii="Arial" w:hAnsi="Arial" w:cs="Arial"/>
          <w:sz w:val="22"/>
          <w:szCs w:val="22"/>
        </w:rPr>
        <w:t>damage</w:t>
      </w:r>
      <w:proofErr w:type="spellEnd"/>
    </w:p>
    <w:p w:rsidR="00461B88" w:rsidRDefault="00461B88" w:rsidP="007F6ED6">
      <w:pPr>
        <w:pStyle w:val="Kopfzeile"/>
        <w:numPr>
          <w:ilvl w:val="0"/>
          <w:numId w:val="2"/>
        </w:numPr>
        <w:tabs>
          <w:tab w:val="clear" w:pos="4536"/>
          <w:tab w:val="clear" w:pos="9072"/>
        </w:tabs>
        <w:rPr>
          <w:rFonts w:ascii="Arial" w:hAnsi="Arial" w:cs="Arial"/>
          <w:sz w:val="22"/>
          <w:szCs w:val="22"/>
        </w:rPr>
      </w:pPr>
      <w:r w:rsidRPr="00461B88">
        <w:rPr>
          <w:rFonts w:ascii="Arial" w:hAnsi="Arial" w:cs="Arial"/>
          <w:sz w:val="22"/>
          <w:szCs w:val="22"/>
        </w:rPr>
        <w:t xml:space="preserve">Transport </w:t>
      </w:r>
      <w:proofErr w:type="spellStart"/>
      <w:r w:rsidRPr="00461B88">
        <w:rPr>
          <w:rFonts w:ascii="Arial" w:hAnsi="Arial" w:cs="Arial"/>
          <w:sz w:val="22"/>
          <w:szCs w:val="22"/>
        </w:rPr>
        <w:t>damage</w:t>
      </w:r>
      <w:proofErr w:type="spellEnd"/>
    </w:p>
    <w:p w:rsidR="007457B8" w:rsidRDefault="00461B88" w:rsidP="007F6ED6">
      <w:pPr>
        <w:pStyle w:val="Kopfzeile"/>
        <w:numPr>
          <w:ilvl w:val="0"/>
          <w:numId w:val="2"/>
        </w:numPr>
        <w:tabs>
          <w:tab w:val="clear" w:pos="4536"/>
          <w:tab w:val="clear" w:pos="9072"/>
        </w:tabs>
        <w:rPr>
          <w:rFonts w:ascii="Arial" w:hAnsi="Arial" w:cs="Arial"/>
          <w:sz w:val="22"/>
          <w:szCs w:val="22"/>
        </w:rPr>
      </w:pPr>
      <w:proofErr w:type="spellStart"/>
      <w:r>
        <w:rPr>
          <w:rFonts w:ascii="Arial" w:hAnsi="Arial" w:cs="Arial"/>
          <w:sz w:val="22"/>
          <w:szCs w:val="22"/>
        </w:rPr>
        <w:t>D</w:t>
      </w:r>
      <w:r w:rsidRPr="00461B88">
        <w:rPr>
          <w:rFonts w:ascii="Arial" w:hAnsi="Arial" w:cs="Arial"/>
          <w:sz w:val="22"/>
          <w:szCs w:val="22"/>
        </w:rPr>
        <w:t>ownfall</w:t>
      </w:r>
      <w:proofErr w:type="spellEnd"/>
      <w:r w:rsidRPr="00461B88">
        <w:rPr>
          <w:rFonts w:ascii="Arial" w:hAnsi="Arial" w:cs="Arial"/>
          <w:sz w:val="22"/>
          <w:szCs w:val="22"/>
        </w:rPr>
        <w:t xml:space="preserve"> </w:t>
      </w:r>
      <w:proofErr w:type="spellStart"/>
      <w:r w:rsidRPr="00461B88">
        <w:rPr>
          <w:rFonts w:ascii="Arial" w:hAnsi="Arial" w:cs="Arial"/>
          <w:sz w:val="22"/>
          <w:szCs w:val="22"/>
        </w:rPr>
        <w:t>damage</w:t>
      </w:r>
      <w:proofErr w:type="spellEnd"/>
    </w:p>
    <w:p w:rsidR="00461B88" w:rsidRPr="00461B88" w:rsidRDefault="00461B88" w:rsidP="007F6ED6">
      <w:pPr>
        <w:pStyle w:val="Kopfzeile"/>
        <w:numPr>
          <w:ilvl w:val="0"/>
          <w:numId w:val="2"/>
        </w:numPr>
        <w:tabs>
          <w:tab w:val="clear" w:pos="4536"/>
          <w:tab w:val="clear" w:pos="9072"/>
        </w:tabs>
        <w:rPr>
          <w:rFonts w:ascii="Arial" w:hAnsi="Arial" w:cs="Arial"/>
          <w:sz w:val="22"/>
          <w:szCs w:val="22"/>
          <w:lang w:val="en-US"/>
        </w:rPr>
      </w:pPr>
      <w:r w:rsidRPr="00461B88">
        <w:rPr>
          <w:rFonts w:ascii="Arial" w:hAnsi="Arial" w:cs="Arial"/>
          <w:sz w:val="22"/>
          <w:szCs w:val="22"/>
          <w:lang w:val="en-US"/>
        </w:rPr>
        <w:t>Mechanical damage of plugs and cables</w:t>
      </w:r>
    </w:p>
    <w:p w:rsidR="00343995" w:rsidRPr="00461B88" w:rsidRDefault="00461B88" w:rsidP="007F6ED6">
      <w:pPr>
        <w:pStyle w:val="Kopfzeile"/>
        <w:numPr>
          <w:ilvl w:val="0"/>
          <w:numId w:val="2"/>
        </w:numPr>
        <w:tabs>
          <w:tab w:val="clear" w:pos="4536"/>
          <w:tab w:val="clear" w:pos="9072"/>
        </w:tabs>
        <w:rPr>
          <w:rFonts w:ascii="Arial" w:hAnsi="Arial" w:cs="Arial"/>
          <w:sz w:val="22"/>
          <w:szCs w:val="22"/>
        </w:rPr>
      </w:pPr>
      <w:proofErr w:type="spellStart"/>
      <w:r w:rsidRPr="00461B88">
        <w:rPr>
          <w:rFonts w:ascii="Arial" w:hAnsi="Arial" w:cs="Arial"/>
          <w:sz w:val="22"/>
          <w:szCs w:val="22"/>
        </w:rPr>
        <w:t>Water</w:t>
      </w:r>
      <w:proofErr w:type="spellEnd"/>
      <w:r w:rsidRPr="00461B88">
        <w:rPr>
          <w:rFonts w:ascii="Arial" w:hAnsi="Arial" w:cs="Arial"/>
          <w:sz w:val="22"/>
          <w:szCs w:val="22"/>
        </w:rPr>
        <w:t xml:space="preserve"> </w:t>
      </w:r>
      <w:proofErr w:type="spellStart"/>
      <w:r w:rsidRPr="00461B88">
        <w:rPr>
          <w:rFonts w:ascii="Arial" w:hAnsi="Arial" w:cs="Arial"/>
          <w:sz w:val="22"/>
          <w:szCs w:val="22"/>
        </w:rPr>
        <w:t>or</w:t>
      </w:r>
      <w:proofErr w:type="spellEnd"/>
      <w:r w:rsidRPr="00461B88">
        <w:rPr>
          <w:rFonts w:ascii="Arial" w:hAnsi="Arial" w:cs="Arial"/>
          <w:sz w:val="22"/>
          <w:szCs w:val="22"/>
        </w:rPr>
        <w:t xml:space="preserve"> liquid </w:t>
      </w:r>
      <w:proofErr w:type="spellStart"/>
      <w:r w:rsidRPr="00461B88">
        <w:rPr>
          <w:rFonts w:ascii="Arial" w:hAnsi="Arial" w:cs="Arial"/>
          <w:sz w:val="22"/>
          <w:szCs w:val="22"/>
        </w:rPr>
        <w:t>entry</w:t>
      </w:r>
      <w:proofErr w:type="spellEnd"/>
    </w:p>
    <w:p w:rsidR="00461B88" w:rsidRDefault="00461B88" w:rsidP="00343995">
      <w:pPr>
        <w:pStyle w:val="Kopfzeile"/>
        <w:tabs>
          <w:tab w:val="clear" w:pos="4536"/>
          <w:tab w:val="clear" w:pos="9072"/>
        </w:tabs>
        <w:rPr>
          <w:rFonts w:ascii="Arial" w:hAnsi="Arial" w:cs="Arial"/>
          <w:sz w:val="22"/>
          <w:szCs w:val="22"/>
        </w:rPr>
      </w:pPr>
    </w:p>
    <w:p w:rsidR="00343995" w:rsidRPr="00461B88" w:rsidRDefault="00D764DE" w:rsidP="007F6ED6">
      <w:pPr>
        <w:pStyle w:val="Kopfzeile"/>
        <w:numPr>
          <w:ilvl w:val="0"/>
          <w:numId w:val="5"/>
        </w:numPr>
        <w:tabs>
          <w:tab w:val="clear" w:pos="4536"/>
          <w:tab w:val="clear" w:pos="9072"/>
        </w:tabs>
        <w:rPr>
          <w:rFonts w:ascii="Arial" w:hAnsi="Arial" w:cs="Arial"/>
          <w:sz w:val="22"/>
          <w:szCs w:val="22"/>
          <w:lang w:val="en-US"/>
        </w:rPr>
      </w:pPr>
      <w:r>
        <w:rPr>
          <w:rFonts w:ascii="Arial" w:hAnsi="Arial" w:cs="Arial"/>
          <w:sz w:val="22"/>
          <w:szCs w:val="22"/>
          <w:lang w:val="en-US"/>
        </w:rPr>
        <w:t>Change on t</w:t>
      </w:r>
      <w:r w:rsidR="00461B88" w:rsidRPr="00461B88">
        <w:rPr>
          <w:rFonts w:ascii="Arial" w:hAnsi="Arial" w:cs="Arial"/>
          <w:sz w:val="22"/>
          <w:szCs w:val="22"/>
          <w:lang w:val="en-US"/>
        </w:rPr>
        <w:t>he system</w:t>
      </w:r>
      <w:r w:rsidR="00343995" w:rsidRPr="00461B88">
        <w:rPr>
          <w:rFonts w:ascii="Arial" w:hAnsi="Arial" w:cs="Arial"/>
          <w:sz w:val="22"/>
          <w:szCs w:val="22"/>
          <w:lang w:val="en-US"/>
        </w:rPr>
        <w:t>:</w:t>
      </w:r>
    </w:p>
    <w:p w:rsidR="00461B88" w:rsidRPr="00402085" w:rsidRDefault="00461B88" w:rsidP="007F6ED6">
      <w:pPr>
        <w:pStyle w:val="Kopfzeile"/>
        <w:numPr>
          <w:ilvl w:val="0"/>
          <w:numId w:val="2"/>
        </w:numPr>
        <w:tabs>
          <w:tab w:val="clear" w:pos="4536"/>
          <w:tab w:val="clear" w:pos="9072"/>
        </w:tabs>
        <w:rPr>
          <w:rFonts w:ascii="Arial" w:hAnsi="Arial" w:cs="Arial"/>
          <w:sz w:val="22"/>
          <w:szCs w:val="22"/>
        </w:rPr>
      </w:pPr>
      <w:proofErr w:type="spellStart"/>
      <w:r w:rsidRPr="00461B88">
        <w:rPr>
          <w:rFonts w:ascii="Arial" w:hAnsi="Arial" w:cs="Arial"/>
          <w:sz w:val="22"/>
          <w:szCs w:val="22"/>
        </w:rPr>
        <w:t>Opened</w:t>
      </w:r>
      <w:proofErr w:type="spellEnd"/>
      <w:r w:rsidRPr="00461B88">
        <w:rPr>
          <w:rFonts w:ascii="Arial" w:hAnsi="Arial" w:cs="Arial"/>
          <w:sz w:val="22"/>
          <w:szCs w:val="22"/>
        </w:rPr>
        <w:t xml:space="preserve"> </w:t>
      </w:r>
      <w:proofErr w:type="spellStart"/>
      <w:r w:rsidRPr="00461B88">
        <w:rPr>
          <w:rFonts w:ascii="Arial" w:hAnsi="Arial" w:cs="Arial"/>
          <w:sz w:val="22"/>
          <w:szCs w:val="22"/>
        </w:rPr>
        <w:t>housing</w:t>
      </w:r>
      <w:proofErr w:type="spellEnd"/>
    </w:p>
    <w:p w:rsidR="00461B88" w:rsidRPr="00D764DE" w:rsidRDefault="00D764DE" w:rsidP="007F6ED6">
      <w:pPr>
        <w:pStyle w:val="Kopfzeile"/>
        <w:numPr>
          <w:ilvl w:val="0"/>
          <w:numId w:val="2"/>
        </w:numPr>
        <w:tabs>
          <w:tab w:val="clear" w:pos="4536"/>
          <w:tab w:val="clear" w:pos="9072"/>
        </w:tabs>
        <w:rPr>
          <w:rFonts w:ascii="Arial" w:hAnsi="Arial" w:cs="Arial"/>
          <w:sz w:val="22"/>
          <w:szCs w:val="22"/>
          <w:lang w:val="en-US"/>
        </w:rPr>
      </w:pPr>
      <w:r w:rsidRPr="00D764DE">
        <w:rPr>
          <w:rFonts w:ascii="Arial" w:hAnsi="Arial" w:cs="Arial"/>
          <w:sz w:val="22"/>
          <w:szCs w:val="22"/>
          <w:lang w:val="en-US"/>
        </w:rPr>
        <w:t>C</w:t>
      </w:r>
      <w:r>
        <w:rPr>
          <w:rFonts w:ascii="Arial" w:hAnsi="Arial" w:cs="Arial"/>
          <w:sz w:val="22"/>
          <w:szCs w:val="22"/>
          <w:lang w:val="en-US"/>
        </w:rPr>
        <w:t>hanges of</w:t>
      </w:r>
      <w:r w:rsidR="00461B88" w:rsidRPr="00D764DE">
        <w:rPr>
          <w:rFonts w:ascii="Arial" w:hAnsi="Arial" w:cs="Arial"/>
          <w:sz w:val="22"/>
          <w:szCs w:val="22"/>
          <w:lang w:val="en-US"/>
        </w:rPr>
        <w:t xml:space="preserve"> the system (mechanical | electrically | parameterization | Software)</w:t>
      </w:r>
    </w:p>
    <w:p w:rsidR="00343995" w:rsidRPr="00402085" w:rsidRDefault="00461B88" w:rsidP="007F6ED6">
      <w:pPr>
        <w:pStyle w:val="Kopfzeile"/>
        <w:numPr>
          <w:ilvl w:val="0"/>
          <w:numId w:val="2"/>
        </w:numPr>
        <w:tabs>
          <w:tab w:val="clear" w:pos="4536"/>
          <w:tab w:val="clear" w:pos="9072"/>
        </w:tabs>
        <w:rPr>
          <w:rFonts w:ascii="Arial" w:hAnsi="Arial" w:cs="Arial"/>
          <w:sz w:val="22"/>
          <w:szCs w:val="22"/>
          <w:lang w:val="en-US"/>
        </w:rPr>
      </w:pPr>
      <w:r w:rsidRPr="00402085">
        <w:rPr>
          <w:rFonts w:ascii="Arial" w:hAnsi="Arial" w:cs="Arial"/>
          <w:sz w:val="22"/>
          <w:szCs w:val="22"/>
          <w:lang w:val="en-US"/>
        </w:rPr>
        <w:t xml:space="preserve">Removal or obliteration of the </w:t>
      </w:r>
      <w:r w:rsidR="00402085" w:rsidRPr="00402085">
        <w:rPr>
          <w:rFonts w:ascii="Arial" w:hAnsi="Arial" w:cs="Arial"/>
          <w:sz w:val="22"/>
          <w:szCs w:val="22"/>
          <w:lang w:val="en-US"/>
        </w:rPr>
        <w:t>name</w:t>
      </w:r>
      <w:r w:rsidRPr="00402085">
        <w:rPr>
          <w:rFonts w:ascii="Arial" w:hAnsi="Arial" w:cs="Arial"/>
          <w:sz w:val="22"/>
          <w:szCs w:val="22"/>
          <w:lang w:val="en-US"/>
        </w:rPr>
        <w:t>plate, the serial number and / or the manufacturing date</w:t>
      </w:r>
    </w:p>
    <w:p w:rsidR="00461B88" w:rsidRPr="00461B88" w:rsidRDefault="00461B88" w:rsidP="00343995">
      <w:pPr>
        <w:pStyle w:val="Kopfzeile"/>
        <w:tabs>
          <w:tab w:val="clear" w:pos="4536"/>
          <w:tab w:val="clear" w:pos="9072"/>
        </w:tabs>
        <w:rPr>
          <w:rFonts w:ascii="Arial" w:hAnsi="Arial" w:cs="Arial"/>
          <w:sz w:val="22"/>
          <w:szCs w:val="22"/>
          <w:lang w:val="en-US"/>
        </w:rPr>
      </w:pPr>
    </w:p>
    <w:p w:rsidR="00343995" w:rsidRPr="00DD51F7" w:rsidRDefault="00DD51F7" w:rsidP="007F6ED6">
      <w:pPr>
        <w:pStyle w:val="Kopfzeile"/>
        <w:numPr>
          <w:ilvl w:val="0"/>
          <w:numId w:val="5"/>
        </w:numPr>
        <w:tabs>
          <w:tab w:val="clear" w:pos="4536"/>
          <w:tab w:val="clear" w:pos="9072"/>
        </w:tabs>
        <w:rPr>
          <w:rFonts w:ascii="Arial" w:hAnsi="Arial" w:cs="Arial"/>
          <w:sz w:val="22"/>
          <w:szCs w:val="22"/>
          <w:lang w:val="en-US"/>
        </w:rPr>
      </w:pPr>
      <w:r w:rsidRPr="00DD51F7">
        <w:rPr>
          <w:rFonts w:ascii="Arial" w:hAnsi="Arial" w:cs="Arial"/>
          <w:sz w:val="22"/>
          <w:szCs w:val="22"/>
          <w:lang w:val="en-US"/>
        </w:rPr>
        <w:t>Improper handling and/ or improper use</w:t>
      </w:r>
      <w:r w:rsidR="00D764DE">
        <w:rPr>
          <w:rFonts w:ascii="Arial" w:hAnsi="Arial" w:cs="Arial"/>
          <w:sz w:val="22"/>
          <w:szCs w:val="22"/>
          <w:lang w:val="en-US"/>
        </w:rPr>
        <w:t>:</w:t>
      </w:r>
    </w:p>
    <w:p w:rsidR="00DD51F7" w:rsidRDefault="00DD51F7" w:rsidP="007F6ED6">
      <w:pPr>
        <w:pStyle w:val="Kopfzeile"/>
        <w:numPr>
          <w:ilvl w:val="0"/>
          <w:numId w:val="2"/>
        </w:numPr>
        <w:tabs>
          <w:tab w:val="clear" w:pos="4536"/>
          <w:tab w:val="clear" w:pos="9072"/>
          <w:tab w:val="num" w:pos="1260"/>
        </w:tabs>
        <w:rPr>
          <w:rFonts w:ascii="Arial" w:hAnsi="Arial" w:cs="Arial"/>
          <w:sz w:val="22"/>
          <w:szCs w:val="22"/>
        </w:rPr>
      </w:pPr>
      <w:r w:rsidRPr="00DD51F7">
        <w:rPr>
          <w:rFonts w:ascii="Arial" w:hAnsi="Arial" w:cs="Arial"/>
          <w:sz w:val="22"/>
          <w:szCs w:val="22"/>
        </w:rPr>
        <w:t xml:space="preserve">Charge </w:t>
      </w:r>
      <w:proofErr w:type="spellStart"/>
      <w:r w:rsidRPr="00DD51F7">
        <w:rPr>
          <w:rFonts w:ascii="Arial" w:hAnsi="Arial" w:cs="Arial"/>
          <w:sz w:val="22"/>
          <w:szCs w:val="22"/>
        </w:rPr>
        <w:t>by</w:t>
      </w:r>
      <w:proofErr w:type="spellEnd"/>
      <w:r w:rsidRPr="00DD51F7">
        <w:rPr>
          <w:rFonts w:ascii="Arial" w:hAnsi="Arial" w:cs="Arial"/>
          <w:sz w:val="22"/>
          <w:szCs w:val="22"/>
        </w:rPr>
        <w:t xml:space="preserve"> non-</w:t>
      </w:r>
      <w:proofErr w:type="spellStart"/>
      <w:r w:rsidRPr="00DD51F7">
        <w:rPr>
          <w:rFonts w:ascii="Arial" w:hAnsi="Arial" w:cs="Arial"/>
          <w:sz w:val="22"/>
          <w:szCs w:val="22"/>
        </w:rPr>
        <w:t>approved</w:t>
      </w:r>
      <w:proofErr w:type="spellEnd"/>
      <w:r w:rsidRPr="00DD51F7">
        <w:rPr>
          <w:rFonts w:ascii="Arial" w:hAnsi="Arial" w:cs="Arial"/>
          <w:sz w:val="22"/>
          <w:szCs w:val="22"/>
        </w:rPr>
        <w:t xml:space="preserve"> </w:t>
      </w:r>
      <w:proofErr w:type="spellStart"/>
      <w:r w:rsidRPr="00DD51F7">
        <w:rPr>
          <w:rFonts w:ascii="Arial" w:hAnsi="Arial" w:cs="Arial"/>
          <w:sz w:val="22"/>
          <w:szCs w:val="22"/>
        </w:rPr>
        <w:t>charger</w:t>
      </w:r>
      <w:proofErr w:type="spellEnd"/>
    </w:p>
    <w:p w:rsidR="00DD51F7" w:rsidRDefault="00DD51F7" w:rsidP="007F6ED6">
      <w:pPr>
        <w:pStyle w:val="Kopfzeile"/>
        <w:numPr>
          <w:ilvl w:val="0"/>
          <w:numId w:val="2"/>
        </w:numPr>
        <w:tabs>
          <w:tab w:val="clear" w:pos="4536"/>
          <w:tab w:val="clear" w:pos="9072"/>
          <w:tab w:val="num" w:pos="1260"/>
        </w:tabs>
        <w:rPr>
          <w:rFonts w:ascii="Arial" w:hAnsi="Arial" w:cs="Arial"/>
          <w:sz w:val="22"/>
          <w:szCs w:val="22"/>
        </w:rPr>
      </w:pPr>
      <w:proofErr w:type="spellStart"/>
      <w:r w:rsidRPr="00DD51F7">
        <w:rPr>
          <w:rFonts w:ascii="Arial" w:hAnsi="Arial" w:cs="Arial"/>
          <w:sz w:val="22"/>
          <w:szCs w:val="22"/>
        </w:rPr>
        <w:t>Improper</w:t>
      </w:r>
      <w:proofErr w:type="spellEnd"/>
      <w:r w:rsidRPr="00DD51F7">
        <w:rPr>
          <w:rFonts w:ascii="Arial" w:hAnsi="Arial" w:cs="Arial"/>
          <w:sz w:val="22"/>
          <w:szCs w:val="22"/>
        </w:rPr>
        <w:t xml:space="preserve"> </w:t>
      </w:r>
      <w:proofErr w:type="spellStart"/>
      <w:r w:rsidRPr="00DD51F7">
        <w:rPr>
          <w:rFonts w:ascii="Arial" w:hAnsi="Arial" w:cs="Arial"/>
          <w:sz w:val="22"/>
          <w:szCs w:val="22"/>
        </w:rPr>
        <w:t>handling</w:t>
      </w:r>
      <w:proofErr w:type="spellEnd"/>
      <w:r w:rsidRPr="00DD51F7">
        <w:rPr>
          <w:rFonts w:ascii="Arial" w:hAnsi="Arial" w:cs="Arial"/>
          <w:sz w:val="22"/>
          <w:szCs w:val="22"/>
        </w:rPr>
        <w:t xml:space="preserve"> </w:t>
      </w:r>
      <w:proofErr w:type="spellStart"/>
      <w:r w:rsidRPr="00DD51F7">
        <w:rPr>
          <w:rFonts w:ascii="Arial" w:hAnsi="Arial" w:cs="Arial"/>
          <w:sz w:val="22"/>
          <w:szCs w:val="22"/>
        </w:rPr>
        <w:t>or</w:t>
      </w:r>
      <w:proofErr w:type="spellEnd"/>
      <w:r w:rsidRPr="00DD51F7">
        <w:rPr>
          <w:rFonts w:ascii="Arial" w:hAnsi="Arial" w:cs="Arial"/>
          <w:sz w:val="22"/>
          <w:szCs w:val="22"/>
        </w:rPr>
        <w:t xml:space="preserve"> </w:t>
      </w:r>
      <w:proofErr w:type="spellStart"/>
      <w:r w:rsidRPr="00DD51F7">
        <w:rPr>
          <w:rFonts w:ascii="Arial" w:hAnsi="Arial" w:cs="Arial"/>
          <w:sz w:val="22"/>
          <w:szCs w:val="22"/>
        </w:rPr>
        <w:t>storage</w:t>
      </w:r>
      <w:proofErr w:type="spellEnd"/>
    </w:p>
    <w:p w:rsidR="00DD51F7" w:rsidRPr="00DD51F7" w:rsidRDefault="00DD51F7" w:rsidP="007F6ED6">
      <w:pPr>
        <w:pStyle w:val="Kopfzeile"/>
        <w:numPr>
          <w:ilvl w:val="0"/>
          <w:numId w:val="2"/>
        </w:numPr>
        <w:tabs>
          <w:tab w:val="clear" w:pos="4536"/>
          <w:tab w:val="clear" w:pos="9072"/>
        </w:tabs>
        <w:rPr>
          <w:rFonts w:ascii="Arial" w:eastAsia="Arial Unicode MS" w:hAnsi="Arial" w:cs="Arial"/>
          <w:sz w:val="22"/>
          <w:szCs w:val="22"/>
        </w:rPr>
      </w:pPr>
      <w:r>
        <w:rPr>
          <w:rFonts w:ascii="Arial" w:hAnsi="Arial" w:cs="Arial"/>
          <w:sz w:val="22"/>
          <w:szCs w:val="22"/>
        </w:rPr>
        <w:t>C</w:t>
      </w:r>
      <w:r w:rsidRPr="00DD51F7">
        <w:rPr>
          <w:rFonts w:ascii="Arial" w:hAnsi="Arial" w:cs="Arial"/>
          <w:sz w:val="22"/>
          <w:szCs w:val="22"/>
        </w:rPr>
        <w:t xml:space="preserve">onnection </w:t>
      </w:r>
      <w:proofErr w:type="spellStart"/>
      <w:r w:rsidRPr="00DD51F7">
        <w:rPr>
          <w:rFonts w:ascii="Arial" w:hAnsi="Arial" w:cs="Arial"/>
          <w:sz w:val="22"/>
          <w:szCs w:val="22"/>
        </w:rPr>
        <w:t>of</w:t>
      </w:r>
      <w:proofErr w:type="spellEnd"/>
      <w:r w:rsidRPr="00DD51F7">
        <w:rPr>
          <w:rFonts w:ascii="Arial" w:hAnsi="Arial" w:cs="Arial"/>
          <w:sz w:val="22"/>
          <w:szCs w:val="22"/>
        </w:rPr>
        <w:t xml:space="preserve"> </w:t>
      </w:r>
      <w:proofErr w:type="spellStart"/>
      <w:r w:rsidRPr="00DD51F7">
        <w:rPr>
          <w:rFonts w:ascii="Arial" w:hAnsi="Arial" w:cs="Arial"/>
          <w:sz w:val="22"/>
          <w:szCs w:val="22"/>
        </w:rPr>
        <w:t>unauthorized</w:t>
      </w:r>
      <w:proofErr w:type="spellEnd"/>
      <w:r w:rsidRPr="00DD51F7">
        <w:rPr>
          <w:rFonts w:ascii="Arial" w:hAnsi="Arial" w:cs="Arial"/>
          <w:sz w:val="22"/>
          <w:szCs w:val="22"/>
        </w:rPr>
        <w:t xml:space="preserve"> </w:t>
      </w:r>
      <w:proofErr w:type="spellStart"/>
      <w:r w:rsidRPr="00DD51F7">
        <w:rPr>
          <w:rFonts w:ascii="Arial" w:hAnsi="Arial" w:cs="Arial"/>
          <w:sz w:val="22"/>
          <w:szCs w:val="22"/>
        </w:rPr>
        <w:t>devices</w:t>
      </w:r>
      <w:proofErr w:type="spellEnd"/>
    </w:p>
    <w:p w:rsidR="00DD51F7" w:rsidRPr="00DD51F7" w:rsidRDefault="00DD51F7" w:rsidP="007F6ED6">
      <w:pPr>
        <w:pStyle w:val="Kopfzeile"/>
        <w:numPr>
          <w:ilvl w:val="0"/>
          <w:numId w:val="2"/>
        </w:numPr>
        <w:tabs>
          <w:tab w:val="clear" w:pos="4536"/>
          <w:tab w:val="clear" w:pos="9072"/>
        </w:tabs>
        <w:rPr>
          <w:rFonts w:ascii="Arial" w:eastAsia="Arial Unicode MS" w:hAnsi="Arial" w:cs="Arial"/>
          <w:sz w:val="22"/>
          <w:szCs w:val="22"/>
          <w:lang w:val="en-US"/>
        </w:rPr>
      </w:pPr>
      <w:r w:rsidRPr="00DD51F7">
        <w:rPr>
          <w:rFonts w:ascii="Arial" w:hAnsi="Arial" w:cs="Arial"/>
          <w:sz w:val="22"/>
          <w:szCs w:val="22"/>
          <w:lang w:val="en-US"/>
        </w:rPr>
        <w:t>A usage not according to the intended purpose</w:t>
      </w:r>
    </w:p>
    <w:p w:rsidR="00DD51F7" w:rsidRPr="00DD51F7" w:rsidRDefault="00DD51F7" w:rsidP="007F6ED6">
      <w:pPr>
        <w:pStyle w:val="Kopfzeile"/>
        <w:numPr>
          <w:ilvl w:val="0"/>
          <w:numId w:val="2"/>
        </w:numPr>
        <w:tabs>
          <w:tab w:val="clear" w:pos="4536"/>
          <w:tab w:val="clear" w:pos="9072"/>
        </w:tabs>
        <w:rPr>
          <w:rFonts w:ascii="Arial" w:hAnsi="Arial" w:cs="Arial"/>
          <w:sz w:val="22"/>
          <w:szCs w:val="22"/>
          <w:lang w:val="en-US"/>
        </w:rPr>
      </w:pPr>
      <w:r w:rsidRPr="00DD51F7">
        <w:rPr>
          <w:rFonts w:ascii="Arial" w:hAnsi="Arial" w:cs="Arial"/>
          <w:sz w:val="22"/>
          <w:szCs w:val="22"/>
          <w:lang w:val="en-US"/>
        </w:rPr>
        <w:t>Operation outside the specified operating conditions</w:t>
      </w:r>
    </w:p>
    <w:p w:rsidR="007457B8" w:rsidRDefault="00DD51F7" w:rsidP="007F6ED6">
      <w:pPr>
        <w:pStyle w:val="Kopfzeile"/>
        <w:numPr>
          <w:ilvl w:val="0"/>
          <w:numId w:val="2"/>
        </w:numPr>
        <w:tabs>
          <w:tab w:val="clear" w:pos="4536"/>
          <w:tab w:val="clear" w:pos="9072"/>
        </w:tabs>
        <w:rPr>
          <w:rFonts w:ascii="Arial" w:hAnsi="Arial" w:cs="Arial"/>
          <w:sz w:val="22"/>
          <w:szCs w:val="22"/>
          <w:lang w:val="en-US"/>
        </w:rPr>
      </w:pPr>
      <w:r>
        <w:rPr>
          <w:rFonts w:ascii="Arial" w:hAnsi="Arial" w:cs="Arial"/>
          <w:sz w:val="22"/>
          <w:szCs w:val="22"/>
          <w:lang w:val="en-US"/>
        </w:rPr>
        <w:t>Damage of</w:t>
      </w:r>
      <w:r w:rsidRPr="00DD51F7">
        <w:rPr>
          <w:rFonts w:ascii="Arial" w:hAnsi="Arial" w:cs="Arial"/>
          <w:sz w:val="22"/>
          <w:szCs w:val="22"/>
          <w:lang w:val="en-US"/>
        </w:rPr>
        <w:t xml:space="preserve"> the battery due to external environmental</w:t>
      </w:r>
      <w:r>
        <w:rPr>
          <w:rFonts w:ascii="Arial" w:hAnsi="Arial" w:cs="Arial"/>
          <w:sz w:val="22"/>
          <w:szCs w:val="22"/>
          <w:lang w:val="en-US"/>
        </w:rPr>
        <w:t xml:space="preserve"> factors, such as o</w:t>
      </w:r>
      <w:r w:rsidRPr="00DD51F7">
        <w:rPr>
          <w:rFonts w:ascii="Arial" w:hAnsi="Arial" w:cs="Arial"/>
          <w:sz w:val="22"/>
          <w:szCs w:val="22"/>
          <w:lang w:val="en-US"/>
        </w:rPr>
        <w:t>vervoltage caused by lightning.</w:t>
      </w:r>
    </w:p>
    <w:p w:rsidR="00DD51F7" w:rsidRPr="00DD51F7" w:rsidRDefault="00DD51F7">
      <w:pPr>
        <w:pStyle w:val="Kopfzeile"/>
        <w:tabs>
          <w:tab w:val="clear" w:pos="4536"/>
          <w:tab w:val="clear" w:pos="9072"/>
        </w:tabs>
        <w:ind w:left="1440"/>
        <w:rPr>
          <w:rFonts w:ascii="Arial" w:hAnsi="Arial" w:cs="Arial"/>
          <w:sz w:val="22"/>
          <w:szCs w:val="22"/>
          <w:lang w:val="en-US"/>
        </w:rPr>
      </w:pPr>
    </w:p>
    <w:p w:rsidR="00343995" w:rsidRPr="0086191E" w:rsidRDefault="00DD51F7" w:rsidP="00DD51F7">
      <w:pPr>
        <w:pStyle w:val="Kopfzeile"/>
        <w:tabs>
          <w:tab w:val="clear" w:pos="4536"/>
          <w:tab w:val="clear" w:pos="9072"/>
        </w:tabs>
        <w:rPr>
          <w:rFonts w:ascii="Arial" w:hAnsi="Arial" w:cs="Arial"/>
          <w:sz w:val="22"/>
          <w:szCs w:val="22"/>
          <w:lang w:val="en-US"/>
        </w:rPr>
      </w:pPr>
      <w:r w:rsidRPr="0086191E">
        <w:rPr>
          <w:rFonts w:ascii="Arial" w:hAnsi="Arial" w:cs="Arial"/>
          <w:sz w:val="22"/>
          <w:szCs w:val="22"/>
          <w:lang w:val="en-US"/>
        </w:rPr>
        <w:t>Natural wear and tear through use and / or aging is not a defect and also not subject to the warranty / guarantee. This includes in particular a reduction in the battery capacity.</w:t>
      </w:r>
    </w:p>
    <w:p w:rsidR="00766AF6" w:rsidRDefault="00766AF6">
      <w:pPr>
        <w:pStyle w:val="Kopfzeile"/>
        <w:tabs>
          <w:tab w:val="clear" w:pos="4536"/>
          <w:tab w:val="clear" w:pos="9072"/>
        </w:tabs>
        <w:rPr>
          <w:rFonts w:ascii="Arial" w:hAnsi="Arial" w:cs="Arial"/>
          <w:sz w:val="22"/>
          <w:szCs w:val="22"/>
          <w:lang w:val="en-US"/>
        </w:rPr>
      </w:pPr>
    </w:p>
    <w:p w:rsidR="00D12F76" w:rsidRDefault="00D12F76">
      <w:pPr>
        <w:pStyle w:val="Kopfzeile"/>
        <w:tabs>
          <w:tab w:val="clear" w:pos="4536"/>
          <w:tab w:val="clear" w:pos="9072"/>
        </w:tabs>
        <w:rPr>
          <w:rFonts w:ascii="Arial" w:hAnsi="Arial" w:cs="Arial"/>
          <w:sz w:val="22"/>
          <w:szCs w:val="22"/>
          <w:lang w:val="en-US"/>
        </w:rPr>
      </w:pPr>
    </w:p>
    <w:p w:rsidR="00D12F76" w:rsidRDefault="00D12F76">
      <w:pPr>
        <w:pStyle w:val="Kopfzeile"/>
        <w:tabs>
          <w:tab w:val="clear" w:pos="4536"/>
          <w:tab w:val="clear" w:pos="9072"/>
        </w:tabs>
        <w:rPr>
          <w:rFonts w:ascii="Arial" w:hAnsi="Arial" w:cs="Arial"/>
          <w:sz w:val="22"/>
          <w:szCs w:val="22"/>
          <w:lang w:val="en-US"/>
        </w:rPr>
      </w:pPr>
    </w:p>
    <w:p w:rsidR="00D12F76" w:rsidRDefault="00D12F76">
      <w:pPr>
        <w:pStyle w:val="Kopfzeile"/>
        <w:tabs>
          <w:tab w:val="clear" w:pos="4536"/>
          <w:tab w:val="clear" w:pos="9072"/>
        </w:tabs>
        <w:rPr>
          <w:rFonts w:ascii="Arial" w:hAnsi="Arial" w:cs="Arial"/>
          <w:sz w:val="22"/>
          <w:szCs w:val="22"/>
          <w:lang w:val="en-US"/>
        </w:rPr>
      </w:pPr>
    </w:p>
    <w:p w:rsidR="00D12F76" w:rsidRDefault="00D12F76">
      <w:pPr>
        <w:pStyle w:val="Kopfzeile"/>
        <w:tabs>
          <w:tab w:val="clear" w:pos="4536"/>
          <w:tab w:val="clear" w:pos="9072"/>
        </w:tabs>
        <w:rPr>
          <w:rFonts w:ascii="Arial" w:hAnsi="Arial" w:cs="Arial"/>
          <w:sz w:val="22"/>
          <w:szCs w:val="22"/>
          <w:lang w:val="en-US"/>
        </w:rPr>
      </w:pPr>
    </w:p>
    <w:p w:rsidR="00D12F76" w:rsidRPr="00DD51F7" w:rsidRDefault="00D12F76">
      <w:pPr>
        <w:pStyle w:val="Kopfzeile"/>
        <w:tabs>
          <w:tab w:val="clear" w:pos="4536"/>
          <w:tab w:val="clear" w:pos="9072"/>
        </w:tabs>
        <w:rPr>
          <w:rFonts w:ascii="Arial" w:hAnsi="Arial" w:cs="Arial"/>
          <w:sz w:val="22"/>
          <w:szCs w:val="22"/>
          <w:lang w:val="en-US"/>
        </w:rPr>
      </w:pPr>
    </w:p>
    <w:p w:rsidR="00DD51F7" w:rsidRPr="00DD51F7" w:rsidRDefault="00DD51F7" w:rsidP="00DD51F7">
      <w:pPr>
        <w:pStyle w:val="Kopfzeile"/>
        <w:rPr>
          <w:rFonts w:ascii="Arial" w:hAnsi="Arial" w:cs="Arial"/>
          <w:sz w:val="22"/>
          <w:szCs w:val="22"/>
          <w:lang w:val="en-US"/>
        </w:rPr>
      </w:pPr>
      <w:r w:rsidRPr="00DD51F7">
        <w:rPr>
          <w:rFonts w:ascii="Arial" w:hAnsi="Arial" w:cs="Arial"/>
          <w:sz w:val="22"/>
          <w:szCs w:val="22"/>
          <w:lang w:val="en-US"/>
        </w:rPr>
        <w:t>For further information on the battery should be directed to our company.</w:t>
      </w:r>
    </w:p>
    <w:p w:rsidR="00DD51F7" w:rsidRDefault="00DD51F7" w:rsidP="00DD51F7">
      <w:pPr>
        <w:pStyle w:val="Kopfzeile"/>
        <w:tabs>
          <w:tab w:val="clear" w:pos="4536"/>
          <w:tab w:val="clear" w:pos="9072"/>
        </w:tabs>
        <w:rPr>
          <w:rFonts w:ascii="Arial" w:hAnsi="Arial" w:cs="Arial"/>
          <w:sz w:val="22"/>
          <w:szCs w:val="22"/>
          <w:lang w:val="en-US"/>
        </w:rPr>
      </w:pPr>
      <w:r w:rsidRPr="00DD51F7">
        <w:rPr>
          <w:rFonts w:ascii="Arial" w:hAnsi="Arial" w:cs="Arial"/>
          <w:sz w:val="22"/>
          <w:szCs w:val="22"/>
          <w:lang w:val="en-US"/>
        </w:rPr>
        <w:lastRenderedPageBreak/>
        <w:t>We will gladly assist you</w:t>
      </w:r>
      <w:r>
        <w:rPr>
          <w:rFonts w:ascii="Arial" w:hAnsi="Arial" w:cs="Arial"/>
          <w:sz w:val="22"/>
          <w:szCs w:val="22"/>
          <w:lang w:val="en-US"/>
        </w:rPr>
        <w:t>.</w:t>
      </w:r>
    </w:p>
    <w:p w:rsidR="00DD51F7" w:rsidRDefault="00DD51F7" w:rsidP="00DD51F7">
      <w:pPr>
        <w:pStyle w:val="Kopfzeile"/>
        <w:tabs>
          <w:tab w:val="clear" w:pos="4536"/>
          <w:tab w:val="clear" w:pos="9072"/>
        </w:tabs>
        <w:ind w:firstLine="120"/>
        <w:rPr>
          <w:rFonts w:ascii="Arial" w:hAnsi="Arial" w:cs="Arial"/>
          <w:sz w:val="22"/>
          <w:szCs w:val="22"/>
          <w:lang w:val="en-US"/>
        </w:rPr>
      </w:pPr>
    </w:p>
    <w:p w:rsidR="00D764DE" w:rsidRDefault="00D764DE" w:rsidP="00DD51F7">
      <w:pPr>
        <w:pStyle w:val="Kopfzeile"/>
        <w:tabs>
          <w:tab w:val="clear" w:pos="4536"/>
          <w:tab w:val="clear" w:pos="9072"/>
        </w:tabs>
        <w:ind w:firstLine="120"/>
        <w:rPr>
          <w:rFonts w:ascii="Arial" w:hAnsi="Arial" w:cs="Arial"/>
          <w:sz w:val="22"/>
          <w:szCs w:val="22"/>
          <w:lang w:val="en-US"/>
        </w:rPr>
      </w:pPr>
    </w:p>
    <w:p w:rsidR="00D764DE" w:rsidRPr="00DD51F7" w:rsidRDefault="00D764DE" w:rsidP="00DD51F7">
      <w:pPr>
        <w:pStyle w:val="Kopfzeile"/>
        <w:tabs>
          <w:tab w:val="clear" w:pos="4536"/>
          <w:tab w:val="clear" w:pos="9072"/>
        </w:tabs>
        <w:ind w:firstLine="120"/>
        <w:rPr>
          <w:rFonts w:ascii="Arial" w:hAnsi="Arial" w:cs="Arial"/>
          <w:sz w:val="22"/>
          <w:szCs w:val="22"/>
          <w:lang w:val="en-US"/>
        </w:rPr>
      </w:pPr>
    </w:p>
    <w:p w:rsidR="009C7364" w:rsidRPr="0086191E" w:rsidRDefault="00DD51F7">
      <w:pPr>
        <w:pStyle w:val="Kopfzeile"/>
        <w:tabs>
          <w:tab w:val="clear" w:pos="4536"/>
          <w:tab w:val="clear" w:pos="9072"/>
        </w:tabs>
        <w:rPr>
          <w:rFonts w:ascii="Arial" w:hAnsi="Arial" w:cs="Arial"/>
          <w:sz w:val="22"/>
          <w:szCs w:val="22"/>
          <w:lang w:val="en-US"/>
        </w:rPr>
      </w:pPr>
      <w:r w:rsidRPr="0086191E">
        <w:rPr>
          <w:rFonts w:ascii="Arial" w:hAnsi="Arial" w:cs="Arial"/>
          <w:sz w:val="22"/>
          <w:szCs w:val="22"/>
          <w:lang w:val="en-US"/>
        </w:rPr>
        <w:t>Contact details</w:t>
      </w:r>
      <w:r w:rsidR="009C7364" w:rsidRPr="0086191E">
        <w:rPr>
          <w:rFonts w:ascii="Arial" w:hAnsi="Arial" w:cs="Arial"/>
          <w:sz w:val="22"/>
          <w:szCs w:val="22"/>
          <w:lang w:val="en-US"/>
        </w:rPr>
        <w:t>:</w:t>
      </w:r>
    </w:p>
    <w:p w:rsidR="009C7364" w:rsidRPr="0086191E" w:rsidRDefault="009C7364">
      <w:pPr>
        <w:pStyle w:val="Kopfzeile"/>
        <w:tabs>
          <w:tab w:val="clear" w:pos="4536"/>
          <w:tab w:val="clear" w:pos="9072"/>
        </w:tabs>
        <w:rPr>
          <w:rFonts w:ascii="Arial" w:hAnsi="Arial" w:cs="Arial"/>
          <w:sz w:val="22"/>
          <w:szCs w:val="22"/>
          <w:lang w:val="en-US"/>
        </w:rPr>
      </w:pPr>
    </w:p>
    <w:p w:rsidR="009C7364" w:rsidRPr="0086191E" w:rsidRDefault="009C7364">
      <w:pPr>
        <w:pStyle w:val="Kopfzeile"/>
        <w:tabs>
          <w:tab w:val="clear" w:pos="4536"/>
          <w:tab w:val="clear" w:pos="9072"/>
        </w:tabs>
        <w:rPr>
          <w:rFonts w:ascii="Arial" w:hAnsi="Arial" w:cs="Arial"/>
          <w:sz w:val="22"/>
          <w:szCs w:val="22"/>
          <w:lang w:val="en-US"/>
        </w:rPr>
      </w:pPr>
      <w:r w:rsidRPr="0086191E">
        <w:rPr>
          <w:rFonts w:ascii="Arial" w:hAnsi="Arial" w:cs="Arial"/>
          <w:sz w:val="22"/>
          <w:szCs w:val="22"/>
          <w:lang w:val="en-US"/>
        </w:rPr>
        <w:t>BE – Power GmbH</w:t>
      </w:r>
    </w:p>
    <w:p w:rsidR="009C7364" w:rsidRPr="0086191E" w:rsidRDefault="009C7364">
      <w:pPr>
        <w:pStyle w:val="Kopfzeile"/>
        <w:tabs>
          <w:tab w:val="clear" w:pos="4536"/>
          <w:tab w:val="clear" w:pos="9072"/>
        </w:tabs>
        <w:rPr>
          <w:rFonts w:ascii="Arial" w:hAnsi="Arial" w:cs="Arial"/>
          <w:sz w:val="22"/>
          <w:szCs w:val="22"/>
          <w:lang w:val="en-US"/>
        </w:rPr>
      </w:pPr>
      <w:r w:rsidRPr="0086191E">
        <w:rPr>
          <w:rFonts w:ascii="Arial" w:hAnsi="Arial" w:cs="Arial"/>
          <w:sz w:val="22"/>
          <w:szCs w:val="22"/>
          <w:lang w:val="en-US"/>
        </w:rPr>
        <w:t>Ruhberg 8</w:t>
      </w:r>
    </w:p>
    <w:p w:rsidR="009C7364" w:rsidRDefault="009C7364">
      <w:pPr>
        <w:pStyle w:val="Kopfzeile"/>
        <w:tabs>
          <w:tab w:val="clear" w:pos="4536"/>
          <w:tab w:val="clear" w:pos="9072"/>
        </w:tabs>
        <w:rPr>
          <w:rFonts w:ascii="Arial" w:hAnsi="Arial" w:cs="Arial"/>
          <w:sz w:val="22"/>
          <w:szCs w:val="22"/>
        </w:rPr>
      </w:pPr>
      <w:r>
        <w:rPr>
          <w:rFonts w:ascii="Arial" w:hAnsi="Arial" w:cs="Arial"/>
          <w:sz w:val="22"/>
          <w:szCs w:val="22"/>
        </w:rPr>
        <w:t>D - 35463 Fernwald</w:t>
      </w:r>
    </w:p>
    <w:p w:rsidR="009C7364" w:rsidRPr="009C7364" w:rsidRDefault="009C7364">
      <w:pPr>
        <w:pStyle w:val="Kopfzeile"/>
        <w:tabs>
          <w:tab w:val="clear" w:pos="4536"/>
          <w:tab w:val="clear" w:pos="9072"/>
        </w:tabs>
        <w:rPr>
          <w:rFonts w:ascii="Arial" w:hAnsi="Arial" w:cs="Arial"/>
          <w:sz w:val="22"/>
          <w:szCs w:val="22"/>
          <w:lang w:val="en-GB"/>
        </w:rPr>
      </w:pPr>
      <w:r w:rsidRPr="009C7364">
        <w:rPr>
          <w:rFonts w:ascii="Arial" w:hAnsi="Arial" w:cs="Arial"/>
          <w:sz w:val="22"/>
          <w:szCs w:val="22"/>
          <w:lang w:val="en-GB"/>
        </w:rPr>
        <w:t>Tel.: +49 6404 20515 0</w:t>
      </w:r>
    </w:p>
    <w:p w:rsidR="009C7364" w:rsidRPr="009C7364" w:rsidRDefault="009C7364">
      <w:pPr>
        <w:pStyle w:val="Kopfzeile"/>
        <w:tabs>
          <w:tab w:val="clear" w:pos="4536"/>
          <w:tab w:val="clear" w:pos="9072"/>
        </w:tabs>
        <w:rPr>
          <w:rFonts w:ascii="Arial" w:hAnsi="Arial" w:cs="Arial"/>
          <w:sz w:val="22"/>
          <w:szCs w:val="22"/>
          <w:lang w:val="en-GB"/>
        </w:rPr>
      </w:pPr>
      <w:r w:rsidRPr="009C7364">
        <w:rPr>
          <w:rFonts w:ascii="Arial" w:hAnsi="Arial" w:cs="Arial"/>
          <w:sz w:val="22"/>
          <w:szCs w:val="22"/>
          <w:lang w:val="en-GB"/>
        </w:rPr>
        <w:t>Fax: +49 6404 20515 29</w:t>
      </w:r>
    </w:p>
    <w:p w:rsidR="007457B8" w:rsidRPr="009C7364" w:rsidRDefault="009C7364">
      <w:pPr>
        <w:pStyle w:val="Kopfzeile"/>
        <w:tabs>
          <w:tab w:val="clear" w:pos="4536"/>
          <w:tab w:val="clear" w:pos="9072"/>
        </w:tabs>
        <w:rPr>
          <w:rFonts w:ascii="Arial" w:hAnsi="Arial" w:cs="Arial"/>
          <w:lang w:val="en-GB"/>
        </w:rPr>
      </w:pPr>
      <w:r w:rsidRPr="009C7364">
        <w:rPr>
          <w:rFonts w:ascii="Arial" w:hAnsi="Arial" w:cs="Arial"/>
          <w:sz w:val="22"/>
          <w:szCs w:val="22"/>
          <w:lang w:val="en-GB"/>
        </w:rPr>
        <w:t>mail: info@be-power.de</w:t>
      </w:r>
    </w:p>
    <w:sectPr w:rsidR="007457B8" w:rsidRPr="009C7364" w:rsidSect="006F50C7">
      <w:headerReference w:type="even" r:id="rId13"/>
      <w:headerReference w:type="default" r:id="rId14"/>
      <w:footerReference w:type="default" r:id="rId15"/>
      <w:headerReference w:type="first" r:id="rId16"/>
      <w:pgSz w:w="11906" w:h="16838" w:code="9"/>
      <w:pgMar w:top="608" w:right="1418" w:bottom="851" w:left="1418" w:header="1079" w:footer="504"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4F3" w:rsidRDefault="00B934F3">
      <w:r>
        <w:separator/>
      </w:r>
    </w:p>
  </w:endnote>
  <w:endnote w:type="continuationSeparator" w:id="0">
    <w:p w:rsidR="00B934F3" w:rsidRDefault="00B9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4F3" w:rsidRDefault="00AF40F7">
    <w:pPr>
      <w:pStyle w:val="Fuzeile"/>
      <w:jc w:val="right"/>
      <w:rPr>
        <w:rFonts w:ascii="Arial" w:hAnsi="Arial" w:cs="Arial"/>
        <w:sz w:val="16"/>
      </w:rPr>
    </w:pPr>
    <w:r>
      <w:rPr>
        <w:rFonts w:ascii="Arial" w:hAnsi="Arial" w:cs="Arial"/>
        <w:sz w:val="16"/>
      </w:rPr>
      <w:t>Page:</w:t>
    </w:r>
    <w:r w:rsidR="00B934F3">
      <w:rPr>
        <w:rFonts w:ascii="Arial" w:hAnsi="Arial" w:cs="Arial"/>
        <w:sz w:val="16"/>
      </w:rPr>
      <w:t xml:space="preserve"> </w:t>
    </w:r>
    <w:r w:rsidR="00CE1D95">
      <w:rPr>
        <w:rFonts w:ascii="Arial" w:hAnsi="Arial" w:cs="Arial"/>
        <w:sz w:val="16"/>
      </w:rPr>
      <w:fldChar w:fldCharType="begin"/>
    </w:r>
    <w:r w:rsidR="00B934F3">
      <w:rPr>
        <w:rFonts w:ascii="Arial" w:hAnsi="Arial" w:cs="Arial"/>
        <w:sz w:val="16"/>
      </w:rPr>
      <w:instrText xml:space="preserve"> PAGE   \* MERGEFORMAT </w:instrText>
    </w:r>
    <w:r w:rsidR="00CE1D95">
      <w:rPr>
        <w:rFonts w:ascii="Arial" w:hAnsi="Arial" w:cs="Arial"/>
        <w:sz w:val="16"/>
      </w:rPr>
      <w:fldChar w:fldCharType="separate"/>
    </w:r>
    <w:r w:rsidR="005E125D">
      <w:rPr>
        <w:rFonts w:ascii="Arial" w:hAnsi="Arial" w:cs="Arial"/>
        <w:noProof/>
        <w:sz w:val="16"/>
      </w:rPr>
      <w:t>7</w:t>
    </w:r>
    <w:r w:rsidR="00CE1D95">
      <w:rPr>
        <w:rFonts w:ascii="Arial" w:hAnsi="Arial" w:cs="Arial"/>
        <w:sz w:val="16"/>
      </w:rPr>
      <w:fldChar w:fldCharType="end"/>
    </w:r>
    <w:r w:rsidR="00B934F3">
      <w:rPr>
        <w:rFonts w:ascii="Arial" w:hAnsi="Arial" w:cs="Arial"/>
        <w:sz w:val="16"/>
      </w:rPr>
      <w:t xml:space="preserve"> </w:t>
    </w:r>
    <w:proofErr w:type="spellStart"/>
    <w:r>
      <w:rPr>
        <w:rFonts w:ascii="Arial" w:hAnsi="Arial" w:cs="Arial"/>
        <w:sz w:val="16"/>
      </w:rPr>
      <w:t>of</w:t>
    </w:r>
    <w:proofErr w:type="spellEnd"/>
    <w:r w:rsidR="00B934F3">
      <w:rPr>
        <w:rFonts w:ascii="Arial" w:hAnsi="Arial" w:cs="Arial"/>
        <w:sz w:val="16"/>
      </w:rPr>
      <w:t xml:space="preserve"> </w:t>
    </w:r>
    <w:fldSimple w:instr=" NUMPAGES   \* MERGEFORMAT ">
      <w:r w:rsidR="005E125D" w:rsidRPr="005E125D">
        <w:rPr>
          <w:rFonts w:ascii="Arial" w:hAnsi="Arial" w:cs="Arial"/>
          <w:noProof/>
          <w:sz w:val="16"/>
        </w:rPr>
        <w:t>8</w:t>
      </w:r>
    </w:fldSimple>
    <w:r w:rsidR="00B934F3">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4F3" w:rsidRDefault="00B934F3">
      <w:r>
        <w:separator/>
      </w:r>
    </w:p>
  </w:footnote>
  <w:footnote w:type="continuationSeparator" w:id="0">
    <w:p w:rsidR="00B934F3" w:rsidRDefault="00B93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4F3" w:rsidRDefault="00CE1D95">
    <w:pPr>
      <w:pStyle w:val="Kopfzeile"/>
      <w:framePr w:wrap="around" w:vAnchor="text" w:hAnchor="margin" w:xAlign="right" w:y="1"/>
      <w:rPr>
        <w:rStyle w:val="Seitenzahl"/>
      </w:rPr>
    </w:pPr>
    <w:r>
      <w:rPr>
        <w:rStyle w:val="Seitenzahl"/>
      </w:rPr>
      <w:fldChar w:fldCharType="begin"/>
    </w:r>
    <w:r w:rsidR="00B934F3">
      <w:rPr>
        <w:rStyle w:val="Seitenzahl"/>
      </w:rPr>
      <w:instrText xml:space="preserve">PAGE  </w:instrText>
    </w:r>
    <w:r>
      <w:rPr>
        <w:rStyle w:val="Seitenzahl"/>
      </w:rPr>
      <w:fldChar w:fldCharType="end"/>
    </w:r>
  </w:p>
  <w:p w:rsidR="00B934F3" w:rsidRDefault="00B934F3">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4F3" w:rsidRDefault="00B934F3">
    <w:pPr>
      <w:pStyle w:val="Kopfzeile"/>
      <w:ind w:right="360"/>
    </w:pPr>
    <w:r>
      <w:object w:dxaOrig="9932" w:dyaOrig="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6pt;height:36.3pt">
          <v:imagedata r:id="rId1" o:title=""/>
        </v:shape>
        <o:OLEObject Type="Embed" ProgID="CorelDRAW.Graphic.9" ShapeID="_x0000_i1025" DrawAspect="Content" ObjectID="_1700569022" r:id="rId2"/>
      </w:object>
    </w:r>
  </w:p>
  <w:p w:rsidR="00B934F3" w:rsidRPr="0086191E" w:rsidRDefault="00B934F3">
    <w:pPr>
      <w:pStyle w:val="Kopfzeile"/>
      <w:jc w:val="right"/>
      <w:rPr>
        <w:rStyle w:val="Seitenzahl"/>
        <w:rFonts w:ascii="Arial" w:hAnsi="Arial" w:cs="Arial"/>
        <w:lang w:val="en-US"/>
      </w:rPr>
    </w:pPr>
    <w:r w:rsidRPr="0086191E">
      <w:rPr>
        <w:rFonts w:ascii="Arial" w:hAnsi="Arial" w:cs="Arial"/>
        <w:lang w:val="en-US"/>
      </w:rPr>
      <w:t xml:space="preserve">                                                                                                                                             </w:t>
    </w:r>
  </w:p>
  <w:p w:rsidR="00B934F3" w:rsidRPr="0086191E" w:rsidRDefault="00B934F3" w:rsidP="003E7BB8">
    <w:pPr>
      <w:rPr>
        <w:rFonts w:ascii="Arial" w:hAnsi="Arial" w:cs="Arial"/>
        <w:b/>
        <w:bCs/>
        <w:lang w:val="en-US"/>
      </w:rPr>
    </w:pPr>
  </w:p>
  <w:p w:rsidR="00F0139A" w:rsidRDefault="00D12F76" w:rsidP="003239FE">
    <w:pPr>
      <w:tabs>
        <w:tab w:val="left" w:pos="3330"/>
      </w:tabs>
      <w:rPr>
        <w:rFonts w:ascii="Arial" w:hAnsi="Arial" w:cs="Arial"/>
        <w:b/>
        <w:bCs/>
        <w:lang w:val="en-US"/>
      </w:rPr>
    </w:pPr>
    <w:r>
      <w:rPr>
        <w:rFonts w:ascii="Arial" w:hAnsi="Arial" w:cs="Arial"/>
        <w:b/>
        <w:bCs/>
        <w:lang w:val="en-US"/>
      </w:rPr>
      <w:t>User m</w:t>
    </w:r>
    <w:r w:rsidRPr="00D12F76">
      <w:rPr>
        <w:rFonts w:ascii="Arial" w:hAnsi="Arial" w:cs="Arial"/>
        <w:b/>
        <w:bCs/>
        <w:lang w:val="en-US"/>
      </w:rPr>
      <w:t>anual</w:t>
    </w:r>
    <w:r w:rsidR="00F0139A" w:rsidRPr="00F0139A">
      <w:rPr>
        <w:rFonts w:ascii="Arial" w:hAnsi="Arial" w:cs="Arial"/>
        <w:b/>
        <w:bCs/>
        <w:lang w:val="en-US"/>
      </w:rPr>
      <w:t>, handling and safety instructions for Li</w:t>
    </w:r>
    <w:r w:rsidR="00FE2E89">
      <w:rPr>
        <w:rFonts w:ascii="Arial" w:hAnsi="Arial" w:cs="Arial"/>
        <w:b/>
        <w:bCs/>
        <w:lang w:val="en-US"/>
      </w:rPr>
      <w:t>-</w:t>
    </w:r>
    <w:r w:rsidR="00F0139A" w:rsidRPr="00F0139A">
      <w:rPr>
        <w:rFonts w:ascii="Arial" w:hAnsi="Arial" w:cs="Arial"/>
        <w:b/>
        <w:bCs/>
        <w:lang w:val="en-US"/>
      </w:rPr>
      <w:t>ion battery systems</w:t>
    </w:r>
  </w:p>
  <w:p w:rsidR="00B934F3" w:rsidRPr="00F0139A" w:rsidRDefault="00B934F3" w:rsidP="003239FE">
    <w:pPr>
      <w:tabs>
        <w:tab w:val="left" w:pos="3330"/>
      </w:tabs>
      <w:rPr>
        <w:lang w:val="en-US"/>
      </w:rPr>
    </w:pPr>
    <w:r w:rsidRPr="00F0139A">
      <w:rPr>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4F3" w:rsidRDefault="00B934F3">
    <w:pPr>
      <w:pStyle w:val="Kopfzeile"/>
    </w:pPr>
    <w:r>
      <w:object w:dxaOrig="9932" w:dyaOrig="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6.6pt;height:36.3pt">
          <v:imagedata r:id="rId1" o:title=""/>
        </v:shape>
        <o:OLEObject Type="Embed" ProgID="CorelDRAW.Graphic.9" ShapeID="_x0000_i1026" DrawAspect="Content" ObjectID="_170056902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0B7D"/>
    <w:multiLevelType w:val="hybridMultilevel"/>
    <w:tmpl w:val="ABA2F1CC"/>
    <w:lvl w:ilvl="0" w:tplc="04070001">
      <w:start w:val="1"/>
      <w:numFmt w:val="bullet"/>
      <w:lvlText w:val=""/>
      <w:lvlJc w:val="left"/>
      <w:pPr>
        <w:ind w:left="720" w:hanging="360"/>
      </w:pPr>
      <w:rPr>
        <w:rFonts w:ascii="Symbol" w:hAnsi="Symbol" w:hint="default"/>
      </w:rPr>
    </w:lvl>
    <w:lvl w:ilvl="1" w:tplc="9B72D54E">
      <w:numFmt w:val="bullet"/>
      <w:lvlText w:val=""/>
      <w:lvlJc w:val="left"/>
      <w:pPr>
        <w:ind w:left="1440" w:hanging="360"/>
      </w:pPr>
      <w:rPr>
        <w:rFonts w:ascii="Wingdings" w:eastAsia="Times New Roman" w:hAnsi="Wingdings" w:cs="Arial" w:hint="default"/>
      </w:rPr>
    </w:lvl>
    <w:lvl w:ilvl="2" w:tplc="DEAA9B9C">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132DAF"/>
    <w:multiLevelType w:val="hybridMultilevel"/>
    <w:tmpl w:val="9482ACDC"/>
    <w:lvl w:ilvl="0" w:tplc="04070001">
      <w:start w:val="1"/>
      <w:numFmt w:val="bullet"/>
      <w:lvlText w:val=""/>
      <w:lvlJc w:val="left"/>
      <w:pPr>
        <w:tabs>
          <w:tab w:val="num" w:pos="1776"/>
        </w:tabs>
        <w:ind w:left="1776" w:hanging="360"/>
      </w:pPr>
      <w:rPr>
        <w:rFonts w:ascii="Symbol" w:hAnsi="Symbol" w:hint="default"/>
      </w:rPr>
    </w:lvl>
    <w:lvl w:ilvl="1" w:tplc="04070003" w:tentative="1">
      <w:start w:val="1"/>
      <w:numFmt w:val="bullet"/>
      <w:lvlText w:val="o"/>
      <w:lvlJc w:val="left"/>
      <w:pPr>
        <w:tabs>
          <w:tab w:val="num" w:pos="2496"/>
        </w:tabs>
        <w:ind w:left="2496" w:hanging="360"/>
      </w:pPr>
      <w:rPr>
        <w:rFonts w:ascii="Courier New" w:hAnsi="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0E6566F1"/>
    <w:multiLevelType w:val="hybridMultilevel"/>
    <w:tmpl w:val="0B08A44A"/>
    <w:lvl w:ilvl="0" w:tplc="04070001">
      <w:start w:val="1"/>
      <w:numFmt w:val="bullet"/>
      <w:lvlText w:val=""/>
      <w:lvlJc w:val="left"/>
      <w:pPr>
        <w:ind w:left="2496" w:hanging="360"/>
      </w:pPr>
      <w:rPr>
        <w:rFonts w:ascii="Symbol" w:hAnsi="Symbol" w:hint="default"/>
      </w:rPr>
    </w:lvl>
    <w:lvl w:ilvl="1" w:tplc="3D10EC28">
      <w:numFmt w:val="bullet"/>
      <w:lvlText w:val="•"/>
      <w:lvlJc w:val="left"/>
      <w:pPr>
        <w:ind w:left="3216" w:hanging="360"/>
      </w:pPr>
      <w:rPr>
        <w:rFonts w:ascii="Arial" w:eastAsia="Times New Roman" w:hAnsi="Arial" w:cs="Arial" w:hint="default"/>
      </w:rPr>
    </w:lvl>
    <w:lvl w:ilvl="2" w:tplc="04070005" w:tentative="1">
      <w:start w:val="1"/>
      <w:numFmt w:val="bullet"/>
      <w:lvlText w:val=""/>
      <w:lvlJc w:val="left"/>
      <w:pPr>
        <w:ind w:left="3936" w:hanging="360"/>
      </w:pPr>
      <w:rPr>
        <w:rFonts w:ascii="Wingdings" w:hAnsi="Wingdings" w:hint="default"/>
      </w:rPr>
    </w:lvl>
    <w:lvl w:ilvl="3" w:tplc="04070001" w:tentative="1">
      <w:start w:val="1"/>
      <w:numFmt w:val="bullet"/>
      <w:lvlText w:val=""/>
      <w:lvlJc w:val="left"/>
      <w:pPr>
        <w:ind w:left="4656" w:hanging="360"/>
      </w:pPr>
      <w:rPr>
        <w:rFonts w:ascii="Symbol" w:hAnsi="Symbol" w:hint="default"/>
      </w:rPr>
    </w:lvl>
    <w:lvl w:ilvl="4" w:tplc="04070003" w:tentative="1">
      <w:start w:val="1"/>
      <w:numFmt w:val="bullet"/>
      <w:lvlText w:val="o"/>
      <w:lvlJc w:val="left"/>
      <w:pPr>
        <w:ind w:left="5376" w:hanging="360"/>
      </w:pPr>
      <w:rPr>
        <w:rFonts w:ascii="Courier New" w:hAnsi="Courier New" w:cs="Courier New" w:hint="default"/>
      </w:rPr>
    </w:lvl>
    <w:lvl w:ilvl="5" w:tplc="04070005" w:tentative="1">
      <w:start w:val="1"/>
      <w:numFmt w:val="bullet"/>
      <w:lvlText w:val=""/>
      <w:lvlJc w:val="left"/>
      <w:pPr>
        <w:ind w:left="6096" w:hanging="360"/>
      </w:pPr>
      <w:rPr>
        <w:rFonts w:ascii="Wingdings" w:hAnsi="Wingdings" w:hint="default"/>
      </w:rPr>
    </w:lvl>
    <w:lvl w:ilvl="6" w:tplc="04070001" w:tentative="1">
      <w:start w:val="1"/>
      <w:numFmt w:val="bullet"/>
      <w:lvlText w:val=""/>
      <w:lvlJc w:val="left"/>
      <w:pPr>
        <w:ind w:left="6816" w:hanging="360"/>
      </w:pPr>
      <w:rPr>
        <w:rFonts w:ascii="Symbol" w:hAnsi="Symbol" w:hint="default"/>
      </w:rPr>
    </w:lvl>
    <w:lvl w:ilvl="7" w:tplc="04070003" w:tentative="1">
      <w:start w:val="1"/>
      <w:numFmt w:val="bullet"/>
      <w:lvlText w:val="o"/>
      <w:lvlJc w:val="left"/>
      <w:pPr>
        <w:ind w:left="7536" w:hanging="360"/>
      </w:pPr>
      <w:rPr>
        <w:rFonts w:ascii="Courier New" w:hAnsi="Courier New" w:cs="Courier New" w:hint="default"/>
      </w:rPr>
    </w:lvl>
    <w:lvl w:ilvl="8" w:tplc="04070005" w:tentative="1">
      <w:start w:val="1"/>
      <w:numFmt w:val="bullet"/>
      <w:lvlText w:val=""/>
      <w:lvlJc w:val="left"/>
      <w:pPr>
        <w:ind w:left="8256" w:hanging="360"/>
      </w:pPr>
      <w:rPr>
        <w:rFonts w:ascii="Wingdings" w:hAnsi="Wingdings" w:hint="default"/>
      </w:rPr>
    </w:lvl>
  </w:abstractNum>
  <w:abstractNum w:abstractNumId="3" w15:restartNumberingAfterBreak="0">
    <w:nsid w:val="20FC2D75"/>
    <w:multiLevelType w:val="hybridMultilevel"/>
    <w:tmpl w:val="2AC29A64"/>
    <w:lvl w:ilvl="0" w:tplc="04070001">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4" w15:restartNumberingAfterBreak="0">
    <w:nsid w:val="3F0A2AED"/>
    <w:multiLevelType w:val="hybridMultilevel"/>
    <w:tmpl w:val="FBF2FC7E"/>
    <w:lvl w:ilvl="0" w:tplc="04070001">
      <w:start w:val="1"/>
      <w:numFmt w:val="bullet"/>
      <w:lvlText w:val=""/>
      <w:lvlJc w:val="left"/>
      <w:pPr>
        <w:ind w:left="2496" w:hanging="360"/>
      </w:pPr>
      <w:rPr>
        <w:rFonts w:ascii="Symbol" w:hAnsi="Symbol" w:hint="default"/>
      </w:rPr>
    </w:lvl>
    <w:lvl w:ilvl="1" w:tplc="04070003" w:tentative="1">
      <w:start w:val="1"/>
      <w:numFmt w:val="bullet"/>
      <w:lvlText w:val="o"/>
      <w:lvlJc w:val="left"/>
      <w:pPr>
        <w:ind w:left="3216" w:hanging="360"/>
      </w:pPr>
      <w:rPr>
        <w:rFonts w:ascii="Courier New" w:hAnsi="Courier New" w:cs="Courier New" w:hint="default"/>
      </w:rPr>
    </w:lvl>
    <w:lvl w:ilvl="2" w:tplc="04070005" w:tentative="1">
      <w:start w:val="1"/>
      <w:numFmt w:val="bullet"/>
      <w:lvlText w:val=""/>
      <w:lvlJc w:val="left"/>
      <w:pPr>
        <w:ind w:left="3936" w:hanging="360"/>
      </w:pPr>
      <w:rPr>
        <w:rFonts w:ascii="Wingdings" w:hAnsi="Wingdings" w:hint="default"/>
      </w:rPr>
    </w:lvl>
    <w:lvl w:ilvl="3" w:tplc="04070001" w:tentative="1">
      <w:start w:val="1"/>
      <w:numFmt w:val="bullet"/>
      <w:lvlText w:val=""/>
      <w:lvlJc w:val="left"/>
      <w:pPr>
        <w:ind w:left="4656" w:hanging="360"/>
      </w:pPr>
      <w:rPr>
        <w:rFonts w:ascii="Symbol" w:hAnsi="Symbol" w:hint="default"/>
      </w:rPr>
    </w:lvl>
    <w:lvl w:ilvl="4" w:tplc="04070003" w:tentative="1">
      <w:start w:val="1"/>
      <w:numFmt w:val="bullet"/>
      <w:lvlText w:val="o"/>
      <w:lvlJc w:val="left"/>
      <w:pPr>
        <w:ind w:left="5376" w:hanging="360"/>
      </w:pPr>
      <w:rPr>
        <w:rFonts w:ascii="Courier New" w:hAnsi="Courier New" w:cs="Courier New" w:hint="default"/>
      </w:rPr>
    </w:lvl>
    <w:lvl w:ilvl="5" w:tplc="04070005" w:tentative="1">
      <w:start w:val="1"/>
      <w:numFmt w:val="bullet"/>
      <w:lvlText w:val=""/>
      <w:lvlJc w:val="left"/>
      <w:pPr>
        <w:ind w:left="6096" w:hanging="360"/>
      </w:pPr>
      <w:rPr>
        <w:rFonts w:ascii="Wingdings" w:hAnsi="Wingdings" w:hint="default"/>
      </w:rPr>
    </w:lvl>
    <w:lvl w:ilvl="6" w:tplc="04070001" w:tentative="1">
      <w:start w:val="1"/>
      <w:numFmt w:val="bullet"/>
      <w:lvlText w:val=""/>
      <w:lvlJc w:val="left"/>
      <w:pPr>
        <w:ind w:left="6816" w:hanging="360"/>
      </w:pPr>
      <w:rPr>
        <w:rFonts w:ascii="Symbol" w:hAnsi="Symbol" w:hint="default"/>
      </w:rPr>
    </w:lvl>
    <w:lvl w:ilvl="7" w:tplc="04070003" w:tentative="1">
      <w:start w:val="1"/>
      <w:numFmt w:val="bullet"/>
      <w:lvlText w:val="o"/>
      <w:lvlJc w:val="left"/>
      <w:pPr>
        <w:ind w:left="7536" w:hanging="360"/>
      </w:pPr>
      <w:rPr>
        <w:rFonts w:ascii="Courier New" w:hAnsi="Courier New" w:cs="Courier New" w:hint="default"/>
      </w:rPr>
    </w:lvl>
    <w:lvl w:ilvl="8" w:tplc="04070005" w:tentative="1">
      <w:start w:val="1"/>
      <w:numFmt w:val="bullet"/>
      <w:lvlText w:val=""/>
      <w:lvlJc w:val="left"/>
      <w:pPr>
        <w:ind w:left="8256" w:hanging="360"/>
      </w:pPr>
      <w:rPr>
        <w:rFonts w:ascii="Wingdings" w:hAnsi="Wingdings" w:hint="default"/>
      </w:rPr>
    </w:lvl>
  </w:abstractNum>
  <w:abstractNum w:abstractNumId="5" w15:restartNumberingAfterBreak="0">
    <w:nsid w:val="3F8466FE"/>
    <w:multiLevelType w:val="hybridMultilevel"/>
    <w:tmpl w:val="5B123D42"/>
    <w:lvl w:ilvl="0" w:tplc="DEC24D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C3B81"/>
    <w:multiLevelType w:val="hybridMultilevel"/>
    <w:tmpl w:val="D5B2CDEE"/>
    <w:lvl w:ilvl="0" w:tplc="04070001">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F2168A4"/>
    <w:multiLevelType w:val="hybridMultilevel"/>
    <w:tmpl w:val="7594357C"/>
    <w:lvl w:ilvl="0" w:tplc="04070001">
      <w:start w:val="1"/>
      <w:numFmt w:val="bullet"/>
      <w:lvlText w:val=""/>
      <w:lvlJc w:val="left"/>
      <w:pPr>
        <w:ind w:left="2496" w:hanging="360"/>
      </w:pPr>
      <w:rPr>
        <w:rFonts w:ascii="Symbol" w:hAnsi="Symbol" w:hint="default"/>
      </w:rPr>
    </w:lvl>
    <w:lvl w:ilvl="1" w:tplc="04070003" w:tentative="1">
      <w:start w:val="1"/>
      <w:numFmt w:val="bullet"/>
      <w:lvlText w:val="o"/>
      <w:lvlJc w:val="left"/>
      <w:pPr>
        <w:ind w:left="3216" w:hanging="360"/>
      </w:pPr>
      <w:rPr>
        <w:rFonts w:ascii="Courier New" w:hAnsi="Courier New" w:cs="Courier New" w:hint="default"/>
      </w:rPr>
    </w:lvl>
    <w:lvl w:ilvl="2" w:tplc="04070005" w:tentative="1">
      <w:start w:val="1"/>
      <w:numFmt w:val="bullet"/>
      <w:lvlText w:val=""/>
      <w:lvlJc w:val="left"/>
      <w:pPr>
        <w:ind w:left="3936" w:hanging="360"/>
      </w:pPr>
      <w:rPr>
        <w:rFonts w:ascii="Wingdings" w:hAnsi="Wingdings" w:hint="default"/>
      </w:rPr>
    </w:lvl>
    <w:lvl w:ilvl="3" w:tplc="04070001" w:tentative="1">
      <w:start w:val="1"/>
      <w:numFmt w:val="bullet"/>
      <w:lvlText w:val=""/>
      <w:lvlJc w:val="left"/>
      <w:pPr>
        <w:ind w:left="4656" w:hanging="360"/>
      </w:pPr>
      <w:rPr>
        <w:rFonts w:ascii="Symbol" w:hAnsi="Symbol" w:hint="default"/>
      </w:rPr>
    </w:lvl>
    <w:lvl w:ilvl="4" w:tplc="04070003" w:tentative="1">
      <w:start w:val="1"/>
      <w:numFmt w:val="bullet"/>
      <w:lvlText w:val="o"/>
      <w:lvlJc w:val="left"/>
      <w:pPr>
        <w:ind w:left="5376" w:hanging="360"/>
      </w:pPr>
      <w:rPr>
        <w:rFonts w:ascii="Courier New" w:hAnsi="Courier New" w:cs="Courier New" w:hint="default"/>
      </w:rPr>
    </w:lvl>
    <w:lvl w:ilvl="5" w:tplc="04070005" w:tentative="1">
      <w:start w:val="1"/>
      <w:numFmt w:val="bullet"/>
      <w:lvlText w:val=""/>
      <w:lvlJc w:val="left"/>
      <w:pPr>
        <w:ind w:left="6096" w:hanging="360"/>
      </w:pPr>
      <w:rPr>
        <w:rFonts w:ascii="Wingdings" w:hAnsi="Wingdings" w:hint="default"/>
      </w:rPr>
    </w:lvl>
    <w:lvl w:ilvl="6" w:tplc="04070001" w:tentative="1">
      <w:start w:val="1"/>
      <w:numFmt w:val="bullet"/>
      <w:lvlText w:val=""/>
      <w:lvlJc w:val="left"/>
      <w:pPr>
        <w:ind w:left="6816" w:hanging="360"/>
      </w:pPr>
      <w:rPr>
        <w:rFonts w:ascii="Symbol" w:hAnsi="Symbol" w:hint="default"/>
      </w:rPr>
    </w:lvl>
    <w:lvl w:ilvl="7" w:tplc="04070003" w:tentative="1">
      <w:start w:val="1"/>
      <w:numFmt w:val="bullet"/>
      <w:lvlText w:val="o"/>
      <w:lvlJc w:val="left"/>
      <w:pPr>
        <w:ind w:left="7536" w:hanging="360"/>
      </w:pPr>
      <w:rPr>
        <w:rFonts w:ascii="Courier New" w:hAnsi="Courier New" w:cs="Courier New" w:hint="default"/>
      </w:rPr>
    </w:lvl>
    <w:lvl w:ilvl="8" w:tplc="04070005" w:tentative="1">
      <w:start w:val="1"/>
      <w:numFmt w:val="bullet"/>
      <w:lvlText w:val=""/>
      <w:lvlJc w:val="left"/>
      <w:pPr>
        <w:ind w:left="8256" w:hanging="360"/>
      </w:pPr>
      <w:rPr>
        <w:rFonts w:ascii="Wingdings" w:hAnsi="Wingdings" w:hint="default"/>
      </w:rPr>
    </w:lvl>
  </w:abstractNum>
  <w:abstractNum w:abstractNumId="8" w15:restartNumberingAfterBreak="0">
    <w:nsid w:val="50A62AA7"/>
    <w:multiLevelType w:val="hybridMultilevel"/>
    <w:tmpl w:val="64FA640A"/>
    <w:lvl w:ilvl="0" w:tplc="04070001">
      <w:start w:val="1"/>
      <w:numFmt w:val="bullet"/>
      <w:lvlText w:val=""/>
      <w:lvlJc w:val="left"/>
      <w:pPr>
        <w:tabs>
          <w:tab w:val="num" w:pos="1429"/>
        </w:tabs>
        <w:ind w:left="1429" w:hanging="360"/>
      </w:pPr>
      <w:rPr>
        <w:rFonts w:ascii="Symbol" w:hAnsi="Symbol" w:hint="default"/>
      </w:rPr>
    </w:lvl>
    <w:lvl w:ilvl="1" w:tplc="04070003">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5CB7190E"/>
    <w:multiLevelType w:val="multilevel"/>
    <w:tmpl w:val="7FDEC84E"/>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num w:numId="1">
    <w:abstractNumId w:val="8"/>
  </w:num>
  <w:num w:numId="2">
    <w:abstractNumId w:val="6"/>
  </w:num>
  <w:num w:numId="3">
    <w:abstractNumId w:val="1"/>
  </w:num>
  <w:num w:numId="4">
    <w:abstractNumId w:val="3"/>
  </w:num>
  <w:num w:numId="5">
    <w:abstractNumId w:val="5"/>
  </w:num>
  <w:num w:numId="6">
    <w:abstractNumId w:val="9"/>
  </w:num>
  <w:num w:numId="7">
    <w:abstractNumId w:val="0"/>
  </w:num>
  <w:num w:numId="8">
    <w:abstractNumId w:val="7"/>
  </w:num>
  <w:num w:numId="9">
    <w:abstractNumId w:val="2"/>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96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74"/>
    <w:rsid w:val="00053662"/>
    <w:rsid w:val="00150A38"/>
    <w:rsid w:val="00167D60"/>
    <w:rsid w:val="00177C24"/>
    <w:rsid w:val="00244021"/>
    <w:rsid w:val="00257D31"/>
    <w:rsid w:val="0028654E"/>
    <w:rsid w:val="002E3474"/>
    <w:rsid w:val="002F55E8"/>
    <w:rsid w:val="003239FE"/>
    <w:rsid w:val="00333B9C"/>
    <w:rsid w:val="00343995"/>
    <w:rsid w:val="00361310"/>
    <w:rsid w:val="00385D25"/>
    <w:rsid w:val="003B09E5"/>
    <w:rsid w:val="003E7BB8"/>
    <w:rsid w:val="00402085"/>
    <w:rsid w:val="00406B81"/>
    <w:rsid w:val="00461B88"/>
    <w:rsid w:val="004F4F1A"/>
    <w:rsid w:val="00525376"/>
    <w:rsid w:val="005E125D"/>
    <w:rsid w:val="005F23AC"/>
    <w:rsid w:val="0066631C"/>
    <w:rsid w:val="006F50C7"/>
    <w:rsid w:val="00700A50"/>
    <w:rsid w:val="00703685"/>
    <w:rsid w:val="00712E72"/>
    <w:rsid w:val="00731FD2"/>
    <w:rsid w:val="007457B8"/>
    <w:rsid w:val="00766AF6"/>
    <w:rsid w:val="007B31BF"/>
    <w:rsid w:val="007F6ED6"/>
    <w:rsid w:val="008110D1"/>
    <w:rsid w:val="00812013"/>
    <w:rsid w:val="00830076"/>
    <w:rsid w:val="00834170"/>
    <w:rsid w:val="008434FD"/>
    <w:rsid w:val="0086191E"/>
    <w:rsid w:val="008D513A"/>
    <w:rsid w:val="008E1E5B"/>
    <w:rsid w:val="0098471D"/>
    <w:rsid w:val="009A7C88"/>
    <w:rsid w:val="009C7364"/>
    <w:rsid w:val="00A41CCF"/>
    <w:rsid w:val="00A84A09"/>
    <w:rsid w:val="00AF40F7"/>
    <w:rsid w:val="00B66FD8"/>
    <w:rsid w:val="00B934F3"/>
    <w:rsid w:val="00BB5D5C"/>
    <w:rsid w:val="00C04748"/>
    <w:rsid w:val="00C17899"/>
    <w:rsid w:val="00C3302F"/>
    <w:rsid w:val="00CC7D96"/>
    <w:rsid w:val="00CE1D95"/>
    <w:rsid w:val="00D12BC4"/>
    <w:rsid w:val="00D12F76"/>
    <w:rsid w:val="00D20C3A"/>
    <w:rsid w:val="00D4194F"/>
    <w:rsid w:val="00D46949"/>
    <w:rsid w:val="00D52D16"/>
    <w:rsid w:val="00D764DE"/>
    <w:rsid w:val="00DD51F7"/>
    <w:rsid w:val="00DF46BF"/>
    <w:rsid w:val="00E65F43"/>
    <w:rsid w:val="00ED1E2B"/>
    <w:rsid w:val="00ED37C5"/>
    <w:rsid w:val="00EE372E"/>
    <w:rsid w:val="00EF62B7"/>
    <w:rsid w:val="00F0139A"/>
    <w:rsid w:val="00F365A1"/>
    <w:rsid w:val="00F52B2D"/>
    <w:rsid w:val="00F73B88"/>
    <w:rsid w:val="00FE2E89"/>
    <w:rsid w:val="00FE61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9"/>
    <o:shapelayout v:ext="edit">
      <o:idmap v:ext="edit" data="1"/>
    </o:shapelayout>
  </w:shapeDefaults>
  <w:decimalSymbol w:val=","/>
  <w:listSeparator w:val=";"/>
  <w14:docId w14:val="115563E7"/>
  <w15:docId w15:val="{2374201C-CA56-4E13-8FAD-923E784A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457B8"/>
    <w:rPr>
      <w:sz w:val="24"/>
      <w:szCs w:val="24"/>
    </w:rPr>
  </w:style>
  <w:style w:type="paragraph" w:styleId="berschrift1">
    <w:name w:val="heading 1"/>
    <w:basedOn w:val="Standard"/>
    <w:next w:val="Standard"/>
    <w:qFormat/>
    <w:rsid w:val="00B934F3"/>
    <w:pPr>
      <w:keepNext/>
      <w:spacing w:before="240" w:after="60"/>
      <w:outlineLvl w:val="0"/>
    </w:pPr>
    <w:rPr>
      <w:rFonts w:ascii="Arial" w:hAnsi="Arial" w:cs="Arial"/>
      <w:b/>
      <w:bCs/>
      <w:kern w:val="32"/>
      <w:szCs w:val="32"/>
    </w:rPr>
  </w:style>
  <w:style w:type="paragraph" w:styleId="berschrift3">
    <w:name w:val="heading 3"/>
    <w:basedOn w:val="Standard"/>
    <w:next w:val="Standard"/>
    <w:qFormat/>
    <w:rsid w:val="007457B8"/>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457B8"/>
    <w:pPr>
      <w:tabs>
        <w:tab w:val="center" w:pos="4536"/>
        <w:tab w:val="right" w:pos="9072"/>
      </w:tabs>
    </w:pPr>
  </w:style>
  <w:style w:type="paragraph" w:styleId="Fuzeile">
    <w:name w:val="footer"/>
    <w:basedOn w:val="Standard"/>
    <w:semiHidden/>
    <w:rsid w:val="007457B8"/>
    <w:pPr>
      <w:tabs>
        <w:tab w:val="center" w:pos="4536"/>
        <w:tab w:val="right" w:pos="9072"/>
      </w:tabs>
    </w:pPr>
  </w:style>
  <w:style w:type="paragraph" w:styleId="Textkrper">
    <w:name w:val="Body Text"/>
    <w:basedOn w:val="Standard"/>
    <w:semiHidden/>
    <w:rsid w:val="007457B8"/>
    <w:pPr>
      <w:framePr w:w="11514" w:h="1085" w:wrap="auto" w:vAnchor="page" w:hAnchor="page" w:x="188" w:y="15072"/>
      <w:spacing w:line="177" w:lineRule="exact"/>
      <w:ind w:right="72"/>
    </w:pPr>
    <w:rPr>
      <w:rFonts w:ascii="Arial Narrow" w:hAnsi="Arial Narrow"/>
      <w:sz w:val="14"/>
      <w:lang w:val="en-GB"/>
    </w:rPr>
  </w:style>
  <w:style w:type="paragraph" w:styleId="Textkrper2">
    <w:name w:val="Body Text 2"/>
    <w:basedOn w:val="Standard"/>
    <w:semiHidden/>
    <w:rsid w:val="007457B8"/>
    <w:pPr>
      <w:framePr w:w="2308" w:h="1099" w:wrap="auto" w:vAnchor="page" w:hAnchor="page" w:x="8199" w:y="2559"/>
      <w:spacing w:line="254" w:lineRule="exact"/>
    </w:pPr>
    <w:rPr>
      <w:rFonts w:ascii="Arial" w:hAnsi="Arial"/>
      <w:snapToGrid w:val="0"/>
      <w:sz w:val="20"/>
      <w:szCs w:val="20"/>
    </w:rPr>
  </w:style>
  <w:style w:type="paragraph" w:styleId="Beschriftung">
    <w:name w:val="caption"/>
    <w:basedOn w:val="Standard"/>
    <w:next w:val="Standard"/>
    <w:qFormat/>
    <w:rsid w:val="007457B8"/>
    <w:pPr>
      <w:framePr w:w="3293" w:h="1872" w:wrap="auto" w:vAnchor="page" w:hAnchor="page" w:x="7756" w:y="2581"/>
      <w:spacing w:line="254" w:lineRule="exact"/>
    </w:pPr>
    <w:rPr>
      <w:rFonts w:ascii="Arial" w:hAnsi="Arial"/>
      <w:b/>
      <w:sz w:val="22"/>
    </w:rPr>
  </w:style>
  <w:style w:type="character" w:styleId="Hyperlink">
    <w:name w:val="Hyperlink"/>
    <w:uiPriority w:val="99"/>
    <w:rsid w:val="007457B8"/>
    <w:rPr>
      <w:color w:val="0000FF"/>
      <w:u w:val="single"/>
    </w:rPr>
  </w:style>
  <w:style w:type="character" w:styleId="Seitenzahl">
    <w:name w:val="page number"/>
    <w:basedOn w:val="Absatz-Standardschriftart"/>
    <w:semiHidden/>
    <w:rsid w:val="007457B8"/>
  </w:style>
  <w:style w:type="paragraph" w:styleId="Textkrper-Zeileneinzug">
    <w:name w:val="Body Text Indent"/>
    <w:basedOn w:val="Standard"/>
    <w:semiHidden/>
    <w:rsid w:val="007457B8"/>
    <w:pPr>
      <w:tabs>
        <w:tab w:val="left" w:pos="1440"/>
        <w:tab w:val="left" w:pos="3420"/>
        <w:tab w:val="left" w:pos="5040"/>
        <w:tab w:val="left" w:pos="6480"/>
        <w:tab w:val="left" w:pos="7380"/>
      </w:tabs>
      <w:ind w:left="720" w:hanging="708"/>
    </w:pPr>
    <w:rPr>
      <w:rFonts w:ascii="Arial" w:hAnsi="Arial"/>
      <w:sz w:val="16"/>
    </w:rPr>
  </w:style>
  <w:style w:type="character" w:styleId="BesuchterLink">
    <w:name w:val="FollowedHyperlink"/>
    <w:basedOn w:val="Absatz-Standardschriftart"/>
    <w:semiHidden/>
    <w:rsid w:val="007457B8"/>
    <w:rPr>
      <w:color w:val="800080"/>
      <w:u w:val="single"/>
    </w:rPr>
  </w:style>
  <w:style w:type="paragraph" w:styleId="Verzeichnis4">
    <w:name w:val="toc 4"/>
    <w:basedOn w:val="Standard"/>
    <w:next w:val="Standard"/>
    <w:autoRedefine/>
    <w:semiHidden/>
    <w:rsid w:val="007457B8"/>
    <w:pPr>
      <w:ind w:left="720"/>
    </w:pPr>
  </w:style>
  <w:style w:type="paragraph" w:styleId="Sprechblasentext">
    <w:name w:val="Balloon Text"/>
    <w:basedOn w:val="Standard"/>
    <w:semiHidden/>
    <w:unhideWhenUsed/>
    <w:rsid w:val="007457B8"/>
    <w:rPr>
      <w:rFonts w:ascii="Tahoma" w:hAnsi="Tahoma" w:cs="Tahoma"/>
      <w:sz w:val="16"/>
      <w:szCs w:val="16"/>
    </w:rPr>
  </w:style>
  <w:style w:type="character" w:customStyle="1" w:styleId="SprechblasentextZchn">
    <w:name w:val="Sprechblasentext Zchn"/>
    <w:basedOn w:val="Absatz-Standardschriftart"/>
    <w:semiHidden/>
    <w:rsid w:val="007457B8"/>
    <w:rPr>
      <w:rFonts w:ascii="Tahoma" w:hAnsi="Tahoma" w:cs="Tahoma"/>
      <w:sz w:val="16"/>
      <w:szCs w:val="16"/>
      <w:lang w:val="de-DE" w:eastAsia="de-DE"/>
    </w:rPr>
  </w:style>
  <w:style w:type="paragraph" w:customStyle="1" w:styleId="Listenabsatz1">
    <w:name w:val="Listenabsatz1"/>
    <w:basedOn w:val="Standard"/>
    <w:rsid w:val="007457B8"/>
    <w:pPr>
      <w:ind w:left="708"/>
    </w:pPr>
  </w:style>
  <w:style w:type="paragraph" w:customStyle="1" w:styleId="msolistparagraph0">
    <w:name w:val="msolistparagraph"/>
    <w:basedOn w:val="Standard"/>
    <w:rsid w:val="007457B8"/>
    <w:pPr>
      <w:ind w:left="720"/>
    </w:pPr>
    <w:rPr>
      <w:rFonts w:ascii="Calibri" w:eastAsia="Calibri" w:hAnsi="Calibri" w:cs="Arial Unicode MS"/>
      <w:sz w:val="22"/>
      <w:szCs w:val="22"/>
    </w:rPr>
  </w:style>
  <w:style w:type="character" w:customStyle="1" w:styleId="KopfzeileZchn">
    <w:name w:val="Kopfzeile Zchn"/>
    <w:basedOn w:val="Absatz-Standardschriftart"/>
    <w:link w:val="Kopfzeile"/>
    <w:rsid w:val="006F50C7"/>
    <w:rPr>
      <w:sz w:val="24"/>
      <w:szCs w:val="24"/>
    </w:rPr>
  </w:style>
  <w:style w:type="table" w:styleId="Tabellenraster">
    <w:name w:val="Table Grid"/>
    <w:basedOn w:val="NormaleTabelle"/>
    <w:uiPriority w:val="59"/>
    <w:rsid w:val="006F50C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B934F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Verzeichnis1">
    <w:name w:val="toc 1"/>
    <w:basedOn w:val="Standard"/>
    <w:next w:val="Standard"/>
    <w:autoRedefine/>
    <w:uiPriority w:val="39"/>
    <w:unhideWhenUsed/>
    <w:rsid w:val="00B934F3"/>
    <w:pPr>
      <w:spacing w:after="100"/>
    </w:pPr>
  </w:style>
  <w:style w:type="paragraph" w:styleId="Verzeichnis3">
    <w:name w:val="toc 3"/>
    <w:basedOn w:val="Standard"/>
    <w:next w:val="Standard"/>
    <w:autoRedefine/>
    <w:uiPriority w:val="39"/>
    <w:unhideWhenUsed/>
    <w:rsid w:val="00D12BC4"/>
    <w:pPr>
      <w:spacing w:after="100"/>
      <w:ind w:left="480"/>
    </w:pPr>
  </w:style>
  <w:style w:type="character" w:customStyle="1" w:styleId="hps">
    <w:name w:val="hps"/>
    <w:basedOn w:val="Absatz-Standardschriftart"/>
    <w:rsid w:val="00385D25"/>
  </w:style>
  <w:style w:type="paragraph" w:styleId="Listenabsatz">
    <w:name w:val="List Paragraph"/>
    <w:basedOn w:val="Standard"/>
    <w:uiPriority w:val="34"/>
    <w:qFormat/>
    <w:rsid w:val="00D20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72608">
      <w:bodyDiv w:val="1"/>
      <w:marLeft w:val="0"/>
      <w:marRight w:val="0"/>
      <w:marTop w:val="0"/>
      <w:marBottom w:val="0"/>
      <w:divBdr>
        <w:top w:val="none" w:sz="0" w:space="0" w:color="auto"/>
        <w:left w:val="none" w:sz="0" w:space="0" w:color="auto"/>
        <w:bottom w:val="none" w:sz="0" w:space="0" w:color="auto"/>
        <w:right w:val="none" w:sz="0" w:space="0" w:color="auto"/>
      </w:divBdr>
      <w:divsChild>
        <w:div w:id="188757263">
          <w:marLeft w:val="0"/>
          <w:marRight w:val="0"/>
          <w:marTop w:val="0"/>
          <w:marBottom w:val="0"/>
          <w:divBdr>
            <w:top w:val="none" w:sz="0" w:space="0" w:color="auto"/>
            <w:left w:val="none" w:sz="0" w:space="0" w:color="auto"/>
            <w:bottom w:val="none" w:sz="0" w:space="0" w:color="auto"/>
            <w:right w:val="none" w:sz="0" w:space="0" w:color="auto"/>
          </w:divBdr>
          <w:divsChild>
            <w:div w:id="173960740">
              <w:marLeft w:val="0"/>
              <w:marRight w:val="0"/>
              <w:marTop w:val="0"/>
              <w:marBottom w:val="0"/>
              <w:divBdr>
                <w:top w:val="none" w:sz="0" w:space="0" w:color="auto"/>
                <w:left w:val="none" w:sz="0" w:space="0" w:color="auto"/>
                <w:bottom w:val="none" w:sz="0" w:space="0" w:color="auto"/>
                <w:right w:val="none" w:sz="0" w:space="0" w:color="auto"/>
              </w:divBdr>
              <w:divsChild>
                <w:div w:id="1817990280">
                  <w:marLeft w:val="0"/>
                  <w:marRight w:val="0"/>
                  <w:marTop w:val="0"/>
                  <w:marBottom w:val="0"/>
                  <w:divBdr>
                    <w:top w:val="none" w:sz="0" w:space="0" w:color="auto"/>
                    <w:left w:val="none" w:sz="0" w:space="0" w:color="auto"/>
                    <w:bottom w:val="none" w:sz="0" w:space="0" w:color="auto"/>
                    <w:right w:val="none" w:sz="0" w:space="0" w:color="auto"/>
                  </w:divBdr>
                  <w:divsChild>
                    <w:div w:id="1498567932">
                      <w:marLeft w:val="0"/>
                      <w:marRight w:val="0"/>
                      <w:marTop w:val="0"/>
                      <w:marBottom w:val="0"/>
                      <w:divBdr>
                        <w:top w:val="none" w:sz="0" w:space="0" w:color="auto"/>
                        <w:left w:val="none" w:sz="0" w:space="0" w:color="auto"/>
                        <w:bottom w:val="none" w:sz="0" w:space="0" w:color="auto"/>
                        <w:right w:val="none" w:sz="0" w:space="0" w:color="auto"/>
                      </w:divBdr>
                      <w:divsChild>
                        <w:div w:id="631519592">
                          <w:marLeft w:val="0"/>
                          <w:marRight w:val="0"/>
                          <w:marTop w:val="0"/>
                          <w:marBottom w:val="0"/>
                          <w:divBdr>
                            <w:top w:val="none" w:sz="0" w:space="0" w:color="auto"/>
                            <w:left w:val="none" w:sz="0" w:space="0" w:color="auto"/>
                            <w:bottom w:val="none" w:sz="0" w:space="0" w:color="auto"/>
                            <w:right w:val="none" w:sz="0" w:space="0" w:color="auto"/>
                          </w:divBdr>
                          <w:divsChild>
                            <w:div w:id="4951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191388">
      <w:bodyDiv w:val="1"/>
      <w:marLeft w:val="0"/>
      <w:marRight w:val="0"/>
      <w:marTop w:val="0"/>
      <w:marBottom w:val="0"/>
      <w:divBdr>
        <w:top w:val="none" w:sz="0" w:space="0" w:color="auto"/>
        <w:left w:val="none" w:sz="0" w:space="0" w:color="auto"/>
        <w:bottom w:val="none" w:sz="0" w:space="0" w:color="auto"/>
        <w:right w:val="none" w:sz="0" w:space="0" w:color="auto"/>
      </w:divBdr>
      <w:divsChild>
        <w:div w:id="1551382856">
          <w:marLeft w:val="0"/>
          <w:marRight w:val="0"/>
          <w:marTop w:val="0"/>
          <w:marBottom w:val="0"/>
          <w:divBdr>
            <w:top w:val="none" w:sz="0" w:space="0" w:color="auto"/>
            <w:left w:val="none" w:sz="0" w:space="0" w:color="auto"/>
            <w:bottom w:val="none" w:sz="0" w:space="0" w:color="auto"/>
            <w:right w:val="none" w:sz="0" w:space="0" w:color="auto"/>
          </w:divBdr>
          <w:divsChild>
            <w:div w:id="1601596302">
              <w:marLeft w:val="0"/>
              <w:marRight w:val="0"/>
              <w:marTop w:val="0"/>
              <w:marBottom w:val="0"/>
              <w:divBdr>
                <w:top w:val="none" w:sz="0" w:space="0" w:color="auto"/>
                <w:left w:val="none" w:sz="0" w:space="0" w:color="auto"/>
                <w:bottom w:val="none" w:sz="0" w:space="0" w:color="auto"/>
                <w:right w:val="none" w:sz="0" w:space="0" w:color="auto"/>
              </w:divBdr>
              <w:divsChild>
                <w:div w:id="639070141">
                  <w:marLeft w:val="0"/>
                  <w:marRight w:val="0"/>
                  <w:marTop w:val="0"/>
                  <w:marBottom w:val="0"/>
                  <w:divBdr>
                    <w:top w:val="none" w:sz="0" w:space="0" w:color="auto"/>
                    <w:left w:val="none" w:sz="0" w:space="0" w:color="auto"/>
                    <w:bottom w:val="none" w:sz="0" w:space="0" w:color="auto"/>
                    <w:right w:val="none" w:sz="0" w:space="0" w:color="auto"/>
                  </w:divBdr>
                  <w:divsChild>
                    <w:div w:id="1967196729">
                      <w:marLeft w:val="0"/>
                      <w:marRight w:val="0"/>
                      <w:marTop w:val="0"/>
                      <w:marBottom w:val="0"/>
                      <w:divBdr>
                        <w:top w:val="none" w:sz="0" w:space="0" w:color="auto"/>
                        <w:left w:val="none" w:sz="0" w:space="0" w:color="auto"/>
                        <w:bottom w:val="none" w:sz="0" w:space="0" w:color="auto"/>
                        <w:right w:val="none" w:sz="0" w:space="0" w:color="auto"/>
                      </w:divBdr>
                      <w:divsChild>
                        <w:div w:id="1080443858">
                          <w:marLeft w:val="0"/>
                          <w:marRight w:val="0"/>
                          <w:marTop w:val="0"/>
                          <w:marBottom w:val="0"/>
                          <w:divBdr>
                            <w:top w:val="none" w:sz="0" w:space="0" w:color="auto"/>
                            <w:left w:val="none" w:sz="0" w:space="0" w:color="auto"/>
                            <w:bottom w:val="none" w:sz="0" w:space="0" w:color="auto"/>
                            <w:right w:val="none" w:sz="0" w:space="0" w:color="auto"/>
                          </w:divBdr>
                          <w:divsChild>
                            <w:div w:id="9524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573644">
      <w:bodyDiv w:val="1"/>
      <w:marLeft w:val="0"/>
      <w:marRight w:val="0"/>
      <w:marTop w:val="0"/>
      <w:marBottom w:val="0"/>
      <w:divBdr>
        <w:top w:val="none" w:sz="0" w:space="0" w:color="auto"/>
        <w:left w:val="none" w:sz="0" w:space="0" w:color="auto"/>
        <w:bottom w:val="none" w:sz="0" w:space="0" w:color="auto"/>
        <w:right w:val="none" w:sz="0" w:space="0" w:color="auto"/>
      </w:divBdr>
      <w:divsChild>
        <w:div w:id="2105030782">
          <w:marLeft w:val="0"/>
          <w:marRight w:val="0"/>
          <w:marTop w:val="0"/>
          <w:marBottom w:val="0"/>
          <w:divBdr>
            <w:top w:val="none" w:sz="0" w:space="0" w:color="auto"/>
            <w:left w:val="none" w:sz="0" w:space="0" w:color="auto"/>
            <w:bottom w:val="none" w:sz="0" w:space="0" w:color="auto"/>
            <w:right w:val="none" w:sz="0" w:space="0" w:color="auto"/>
          </w:divBdr>
          <w:divsChild>
            <w:div w:id="145972584">
              <w:marLeft w:val="0"/>
              <w:marRight w:val="0"/>
              <w:marTop w:val="0"/>
              <w:marBottom w:val="0"/>
              <w:divBdr>
                <w:top w:val="none" w:sz="0" w:space="0" w:color="auto"/>
                <w:left w:val="none" w:sz="0" w:space="0" w:color="auto"/>
                <w:bottom w:val="none" w:sz="0" w:space="0" w:color="auto"/>
                <w:right w:val="none" w:sz="0" w:space="0" w:color="auto"/>
              </w:divBdr>
              <w:divsChild>
                <w:div w:id="1684748656">
                  <w:marLeft w:val="0"/>
                  <w:marRight w:val="0"/>
                  <w:marTop w:val="0"/>
                  <w:marBottom w:val="0"/>
                  <w:divBdr>
                    <w:top w:val="none" w:sz="0" w:space="0" w:color="auto"/>
                    <w:left w:val="none" w:sz="0" w:space="0" w:color="auto"/>
                    <w:bottom w:val="none" w:sz="0" w:space="0" w:color="auto"/>
                    <w:right w:val="none" w:sz="0" w:space="0" w:color="auto"/>
                  </w:divBdr>
                  <w:divsChild>
                    <w:div w:id="1752971077">
                      <w:marLeft w:val="0"/>
                      <w:marRight w:val="0"/>
                      <w:marTop w:val="0"/>
                      <w:marBottom w:val="0"/>
                      <w:divBdr>
                        <w:top w:val="none" w:sz="0" w:space="0" w:color="auto"/>
                        <w:left w:val="none" w:sz="0" w:space="0" w:color="auto"/>
                        <w:bottom w:val="none" w:sz="0" w:space="0" w:color="auto"/>
                        <w:right w:val="none" w:sz="0" w:space="0" w:color="auto"/>
                      </w:divBdr>
                      <w:divsChild>
                        <w:div w:id="1597011218">
                          <w:marLeft w:val="0"/>
                          <w:marRight w:val="0"/>
                          <w:marTop w:val="0"/>
                          <w:marBottom w:val="0"/>
                          <w:divBdr>
                            <w:top w:val="none" w:sz="0" w:space="0" w:color="auto"/>
                            <w:left w:val="none" w:sz="0" w:space="0" w:color="auto"/>
                            <w:bottom w:val="none" w:sz="0" w:space="0" w:color="auto"/>
                            <w:right w:val="none" w:sz="0" w:space="0" w:color="auto"/>
                          </w:divBdr>
                          <w:divsChild>
                            <w:div w:id="637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773918">
      <w:bodyDiv w:val="1"/>
      <w:marLeft w:val="0"/>
      <w:marRight w:val="0"/>
      <w:marTop w:val="0"/>
      <w:marBottom w:val="0"/>
      <w:divBdr>
        <w:top w:val="none" w:sz="0" w:space="0" w:color="auto"/>
        <w:left w:val="none" w:sz="0" w:space="0" w:color="auto"/>
        <w:bottom w:val="none" w:sz="0" w:space="0" w:color="auto"/>
        <w:right w:val="none" w:sz="0" w:space="0" w:color="auto"/>
      </w:divBdr>
      <w:divsChild>
        <w:div w:id="5134628">
          <w:marLeft w:val="0"/>
          <w:marRight w:val="0"/>
          <w:marTop w:val="0"/>
          <w:marBottom w:val="0"/>
          <w:divBdr>
            <w:top w:val="none" w:sz="0" w:space="0" w:color="auto"/>
            <w:left w:val="none" w:sz="0" w:space="0" w:color="auto"/>
            <w:bottom w:val="none" w:sz="0" w:space="0" w:color="auto"/>
            <w:right w:val="none" w:sz="0" w:space="0" w:color="auto"/>
          </w:divBdr>
          <w:divsChild>
            <w:div w:id="982808244">
              <w:marLeft w:val="0"/>
              <w:marRight w:val="0"/>
              <w:marTop w:val="0"/>
              <w:marBottom w:val="0"/>
              <w:divBdr>
                <w:top w:val="none" w:sz="0" w:space="0" w:color="auto"/>
                <w:left w:val="none" w:sz="0" w:space="0" w:color="auto"/>
                <w:bottom w:val="none" w:sz="0" w:space="0" w:color="auto"/>
                <w:right w:val="none" w:sz="0" w:space="0" w:color="auto"/>
              </w:divBdr>
              <w:divsChild>
                <w:div w:id="84304117">
                  <w:marLeft w:val="0"/>
                  <w:marRight w:val="0"/>
                  <w:marTop w:val="0"/>
                  <w:marBottom w:val="0"/>
                  <w:divBdr>
                    <w:top w:val="none" w:sz="0" w:space="0" w:color="auto"/>
                    <w:left w:val="none" w:sz="0" w:space="0" w:color="auto"/>
                    <w:bottom w:val="none" w:sz="0" w:space="0" w:color="auto"/>
                    <w:right w:val="none" w:sz="0" w:space="0" w:color="auto"/>
                  </w:divBdr>
                  <w:divsChild>
                    <w:div w:id="229508770">
                      <w:marLeft w:val="0"/>
                      <w:marRight w:val="0"/>
                      <w:marTop w:val="0"/>
                      <w:marBottom w:val="0"/>
                      <w:divBdr>
                        <w:top w:val="none" w:sz="0" w:space="0" w:color="auto"/>
                        <w:left w:val="none" w:sz="0" w:space="0" w:color="auto"/>
                        <w:bottom w:val="none" w:sz="0" w:space="0" w:color="auto"/>
                        <w:right w:val="none" w:sz="0" w:space="0" w:color="auto"/>
                      </w:divBdr>
                      <w:divsChild>
                        <w:div w:id="79832911">
                          <w:marLeft w:val="0"/>
                          <w:marRight w:val="0"/>
                          <w:marTop w:val="0"/>
                          <w:marBottom w:val="0"/>
                          <w:divBdr>
                            <w:top w:val="none" w:sz="0" w:space="0" w:color="auto"/>
                            <w:left w:val="none" w:sz="0" w:space="0" w:color="auto"/>
                            <w:bottom w:val="none" w:sz="0" w:space="0" w:color="auto"/>
                            <w:right w:val="none" w:sz="0" w:space="0" w:color="auto"/>
                          </w:divBdr>
                          <w:divsChild>
                            <w:div w:id="3822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s-batterien.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jpg@01CEAD5C.3CC6C8A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2.jpg@01CEAD5C.3CC6C8A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57661-E55D-4D45-8E1F-B9AAEE34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1199</Words>
  <Characters>6660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BE-Power GmbH l Rabenauer Straße 11 l D-35457 Lollar</vt:lpstr>
    </vt:vector>
  </TitlesOfParts>
  <Company>Hewlett-Packard Company</Company>
  <LinksUpToDate>false</LinksUpToDate>
  <CharactersWithSpaces>7844</CharactersWithSpaces>
  <SharedDoc>false</SharedDoc>
  <HLinks>
    <vt:vector size="12" baseType="variant">
      <vt:variant>
        <vt:i4>2293829</vt:i4>
      </vt:variant>
      <vt:variant>
        <vt:i4>-1</vt:i4>
      </vt:variant>
      <vt:variant>
        <vt:i4>1038</vt:i4>
      </vt:variant>
      <vt:variant>
        <vt:i4>1</vt:i4>
      </vt:variant>
      <vt:variant>
        <vt:lpwstr>cid:image003.jpg@01CEAD5C.3CC6C8A0</vt:lpwstr>
      </vt:variant>
      <vt:variant>
        <vt:lpwstr/>
      </vt:variant>
      <vt:variant>
        <vt:i4>2228293</vt:i4>
      </vt:variant>
      <vt:variant>
        <vt:i4>-1</vt:i4>
      </vt:variant>
      <vt:variant>
        <vt:i4>1039</vt:i4>
      </vt:variant>
      <vt:variant>
        <vt:i4>1</vt:i4>
      </vt:variant>
      <vt:variant>
        <vt:lpwstr>cid:image002.jpg@01CEAD5C.3CC6C8A0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BE-Power GmbH l Rabenauer Straße 11 l D-35457 Lollar</dc:title>
  <dc:creator>thutzler</dc:creator>
  <cp:lastModifiedBy>Vladyslava Remspecher</cp:lastModifiedBy>
  <cp:revision>5</cp:revision>
  <cp:lastPrinted>2016-10-05T12:48:00Z</cp:lastPrinted>
  <dcterms:created xsi:type="dcterms:W3CDTF">2021-12-09T14:24:00Z</dcterms:created>
  <dcterms:modified xsi:type="dcterms:W3CDTF">2021-12-09T14:29:00Z</dcterms:modified>
</cp:coreProperties>
</file>